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01" w:rsidRDefault="00927801">
      <w:pPr>
        <w:pStyle w:val="ConsPlusTitlePage"/>
      </w:pPr>
      <w:r>
        <w:t xml:space="preserve">Документ предоставлен </w:t>
      </w:r>
      <w:hyperlink r:id="rId4">
        <w:r>
          <w:rPr>
            <w:color w:val="0000FF"/>
          </w:rPr>
          <w:t>КонсультантПлюс</w:t>
        </w:r>
      </w:hyperlink>
      <w:r>
        <w:br/>
      </w:r>
    </w:p>
    <w:p w:rsidR="00927801" w:rsidRDefault="009278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7801">
        <w:tc>
          <w:tcPr>
            <w:tcW w:w="4677" w:type="dxa"/>
            <w:tcBorders>
              <w:top w:val="nil"/>
              <w:left w:val="nil"/>
              <w:bottom w:val="nil"/>
              <w:right w:val="nil"/>
            </w:tcBorders>
          </w:tcPr>
          <w:p w:rsidR="00927801" w:rsidRDefault="00927801">
            <w:pPr>
              <w:pStyle w:val="ConsPlusNormal"/>
            </w:pPr>
            <w:r>
              <w:t>9 июля 1999 года</w:t>
            </w:r>
          </w:p>
        </w:tc>
        <w:tc>
          <w:tcPr>
            <w:tcW w:w="4677" w:type="dxa"/>
            <w:tcBorders>
              <w:top w:val="nil"/>
              <w:left w:val="nil"/>
              <w:bottom w:val="nil"/>
              <w:right w:val="nil"/>
            </w:tcBorders>
          </w:tcPr>
          <w:p w:rsidR="00927801" w:rsidRDefault="00927801">
            <w:pPr>
              <w:pStyle w:val="ConsPlusNormal"/>
              <w:jc w:val="right"/>
            </w:pPr>
            <w:r>
              <w:t>N 160-ФЗ</w:t>
            </w:r>
          </w:p>
        </w:tc>
      </w:tr>
    </w:tbl>
    <w:p w:rsidR="00927801" w:rsidRDefault="00927801">
      <w:pPr>
        <w:pStyle w:val="ConsPlusNormal"/>
        <w:pBdr>
          <w:bottom w:val="single" w:sz="6" w:space="0" w:color="auto"/>
        </w:pBdr>
        <w:spacing w:before="100" w:after="100"/>
        <w:jc w:val="both"/>
        <w:rPr>
          <w:sz w:val="2"/>
          <w:szCs w:val="2"/>
        </w:rPr>
      </w:pPr>
    </w:p>
    <w:p w:rsidR="00927801" w:rsidRDefault="00927801">
      <w:pPr>
        <w:pStyle w:val="ConsPlusNormal"/>
        <w:jc w:val="center"/>
      </w:pPr>
    </w:p>
    <w:p w:rsidR="00927801" w:rsidRDefault="00927801">
      <w:pPr>
        <w:pStyle w:val="ConsPlusTitle"/>
        <w:jc w:val="center"/>
      </w:pPr>
      <w:r>
        <w:t>РОССИЙСКАЯ ФЕДЕРАЦИЯ</w:t>
      </w:r>
    </w:p>
    <w:p w:rsidR="00927801" w:rsidRDefault="00927801">
      <w:pPr>
        <w:pStyle w:val="ConsPlusTitle"/>
        <w:jc w:val="center"/>
      </w:pPr>
    </w:p>
    <w:p w:rsidR="00927801" w:rsidRDefault="00927801">
      <w:pPr>
        <w:pStyle w:val="ConsPlusTitle"/>
        <w:jc w:val="center"/>
      </w:pPr>
      <w:r>
        <w:t>ФЕДЕРАЛЬНЫЙ ЗАКОН</w:t>
      </w:r>
    </w:p>
    <w:p w:rsidR="00927801" w:rsidRDefault="00927801">
      <w:pPr>
        <w:pStyle w:val="ConsPlusTitle"/>
        <w:jc w:val="center"/>
      </w:pPr>
    </w:p>
    <w:p w:rsidR="00927801" w:rsidRDefault="00927801">
      <w:pPr>
        <w:pStyle w:val="ConsPlusTitle"/>
        <w:jc w:val="center"/>
      </w:pPr>
      <w:r>
        <w:t>ОБ ИНОСТРАННЫХ ИНВЕСТИЦИЯХ В РОССИЙСКОЙ ФЕДЕРАЦИИ</w:t>
      </w:r>
    </w:p>
    <w:p w:rsidR="00927801" w:rsidRDefault="00927801">
      <w:pPr>
        <w:pStyle w:val="ConsPlusNormal"/>
      </w:pPr>
    </w:p>
    <w:p w:rsidR="00927801" w:rsidRDefault="00927801">
      <w:pPr>
        <w:pStyle w:val="ConsPlusNormal"/>
        <w:jc w:val="right"/>
      </w:pPr>
      <w:r>
        <w:t>Принят</w:t>
      </w:r>
    </w:p>
    <w:p w:rsidR="00927801" w:rsidRDefault="00927801">
      <w:pPr>
        <w:pStyle w:val="ConsPlusNormal"/>
        <w:jc w:val="right"/>
      </w:pPr>
      <w:r>
        <w:t>Государственной Думой</w:t>
      </w:r>
    </w:p>
    <w:p w:rsidR="00927801" w:rsidRDefault="00927801">
      <w:pPr>
        <w:pStyle w:val="ConsPlusNormal"/>
        <w:jc w:val="right"/>
      </w:pPr>
      <w:r>
        <w:t>25 июня 1999 года</w:t>
      </w:r>
    </w:p>
    <w:p w:rsidR="00927801" w:rsidRDefault="00927801">
      <w:pPr>
        <w:pStyle w:val="ConsPlusNormal"/>
        <w:jc w:val="right"/>
      </w:pPr>
    </w:p>
    <w:p w:rsidR="00927801" w:rsidRDefault="00927801">
      <w:pPr>
        <w:pStyle w:val="ConsPlusNormal"/>
        <w:jc w:val="right"/>
      </w:pPr>
      <w:r>
        <w:t>Одобрен</w:t>
      </w:r>
    </w:p>
    <w:p w:rsidR="00927801" w:rsidRDefault="00927801">
      <w:pPr>
        <w:pStyle w:val="ConsPlusNormal"/>
        <w:jc w:val="right"/>
      </w:pPr>
      <w:r>
        <w:t>Советом Федерации</w:t>
      </w:r>
    </w:p>
    <w:p w:rsidR="00927801" w:rsidRDefault="00927801">
      <w:pPr>
        <w:pStyle w:val="ConsPlusNormal"/>
        <w:jc w:val="right"/>
      </w:pPr>
      <w:r>
        <w:t>2 июля 1999 года</w:t>
      </w:r>
    </w:p>
    <w:p w:rsidR="00927801" w:rsidRDefault="009278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801" w:rsidRDefault="009278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801" w:rsidRDefault="00927801">
            <w:pPr>
              <w:pStyle w:val="ConsPlusNormal"/>
              <w:jc w:val="center"/>
            </w:pPr>
            <w:r>
              <w:rPr>
                <w:color w:val="392C69"/>
              </w:rPr>
              <w:t>Список изменяющих документов</w:t>
            </w:r>
          </w:p>
          <w:p w:rsidR="00927801" w:rsidRDefault="00927801">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rsidR="00927801" w:rsidRDefault="00927801">
            <w:pPr>
              <w:pStyle w:val="ConsPlusNormal"/>
              <w:jc w:val="center"/>
            </w:pPr>
            <w:r>
              <w:rPr>
                <w:color w:val="392C69"/>
              </w:rPr>
              <w:t xml:space="preserve">от 25.07.2002 </w:t>
            </w:r>
            <w:hyperlink r:id="rId6">
              <w:r>
                <w:rPr>
                  <w:color w:val="0000FF"/>
                </w:rPr>
                <w:t>N 117-ФЗ</w:t>
              </w:r>
            </w:hyperlink>
            <w:r>
              <w:rPr>
                <w:color w:val="392C69"/>
              </w:rPr>
              <w:t xml:space="preserve">, от 08.12.2003 </w:t>
            </w:r>
            <w:hyperlink r:id="rId7">
              <w:r>
                <w:rPr>
                  <w:color w:val="0000FF"/>
                </w:rPr>
                <w:t>N 169-ФЗ</w:t>
              </w:r>
            </w:hyperlink>
            <w:r>
              <w:rPr>
                <w:color w:val="392C69"/>
              </w:rPr>
              <w:t xml:space="preserve">, от 22.07.2005 </w:t>
            </w:r>
            <w:hyperlink r:id="rId8">
              <w:r>
                <w:rPr>
                  <w:color w:val="0000FF"/>
                </w:rPr>
                <w:t>N 117-ФЗ</w:t>
              </w:r>
            </w:hyperlink>
            <w:r>
              <w:rPr>
                <w:color w:val="392C69"/>
              </w:rPr>
              <w:t>,</w:t>
            </w:r>
          </w:p>
          <w:p w:rsidR="00927801" w:rsidRDefault="00927801">
            <w:pPr>
              <w:pStyle w:val="ConsPlusNormal"/>
              <w:jc w:val="center"/>
            </w:pPr>
            <w:r>
              <w:rPr>
                <w:color w:val="392C69"/>
              </w:rPr>
              <w:t xml:space="preserve">от 03.06.2006 </w:t>
            </w:r>
            <w:hyperlink r:id="rId9">
              <w:r>
                <w:rPr>
                  <w:color w:val="0000FF"/>
                </w:rPr>
                <w:t>N 75-ФЗ</w:t>
              </w:r>
            </w:hyperlink>
            <w:r>
              <w:rPr>
                <w:color w:val="392C69"/>
              </w:rPr>
              <w:t xml:space="preserve">, от 26.06.2007 </w:t>
            </w:r>
            <w:hyperlink r:id="rId10">
              <w:r>
                <w:rPr>
                  <w:color w:val="0000FF"/>
                </w:rPr>
                <w:t>N 118-ФЗ</w:t>
              </w:r>
            </w:hyperlink>
            <w:r>
              <w:rPr>
                <w:color w:val="392C69"/>
              </w:rPr>
              <w:t xml:space="preserve">, от 29.04.2008 </w:t>
            </w:r>
            <w:hyperlink r:id="rId11">
              <w:r>
                <w:rPr>
                  <w:color w:val="0000FF"/>
                </w:rPr>
                <w:t>N 58-ФЗ</w:t>
              </w:r>
            </w:hyperlink>
            <w:r>
              <w:rPr>
                <w:color w:val="392C69"/>
              </w:rPr>
              <w:t>,</w:t>
            </w:r>
          </w:p>
          <w:p w:rsidR="00927801" w:rsidRDefault="00927801">
            <w:pPr>
              <w:pStyle w:val="ConsPlusNormal"/>
              <w:jc w:val="center"/>
            </w:pPr>
            <w:r>
              <w:rPr>
                <w:color w:val="392C69"/>
              </w:rPr>
              <w:t xml:space="preserve">от 19.07.2011 </w:t>
            </w:r>
            <w:hyperlink r:id="rId12">
              <w:r>
                <w:rPr>
                  <w:color w:val="0000FF"/>
                </w:rPr>
                <w:t>N 248-ФЗ</w:t>
              </w:r>
            </w:hyperlink>
            <w:r>
              <w:rPr>
                <w:color w:val="392C69"/>
              </w:rPr>
              <w:t xml:space="preserve">, от 16.11.2011 </w:t>
            </w:r>
            <w:hyperlink r:id="rId13">
              <w:r>
                <w:rPr>
                  <w:color w:val="0000FF"/>
                </w:rPr>
                <w:t>N 322-ФЗ</w:t>
              </w:r>
            </w:hyperlink>
            <w:r>
              <w:rPr>
                <w:color w:val="392C69"/>
              </w:rPr>
              <w:t xml:space="preserve">, от 06.12.2011 </w:t>
            </w:r>
            <w:hyperlink r:id="rId14">
              <w:r>
                <w:rPr>
                  <w:color w:val="0000FF"/>
                </w:rPr>
                <w:t>N 409-ФЗ</w:t>
              </w:r>
            </w:hyperlink>
            <w:r>
              <w:rPr>
                <w:color w:val="392C69"/>
              </w:rPr>
              <w:t>,</w:t>
            </w:r>
          </w:p>
          <w:p w:rsidR="00927801" w:rsidRDefault="00927801">
            <w:pPr>
              <w:pStyle w:val="ConsPlusNormal"/>
              <w:jc w:val="center"/>
            </w:pPr>
            <w:r>
              <w:rPr>
                <w:color w:val="392C69"/>
              </w:rPr>
              <w:t xml:space="preserve">от 03.02.2014 </w:t>
            </w:r>
            <w:hyperlink r:id="rId15">
              <w:r>
                <w:rPr>
                  <w:color w:val="0000FF"/>
                </w:rPr>
                <w:t>N 12-ФЗ</w:t>
              </w:r>
            </w:hyperlink>
            <w:r>
              <w:rPr>
                <w:color w:val="392C69"/>
              </w:rPr>
              <w:t xml:space="preserve">, от 05.05.2014 </w:t>
            </w:r>
            <w:hyperlink r:id="rId16">
              <w:r>
                <w:rPr>
                  <w:color w:val="0000FF"/>
                </w:rPr>
                <w:t>N 106-ФЗ</w:t>
              </w:r>
            </w:hyperlink>
            <w:r>
              <w:rPr>
                <w:color w:val="392C69"/>
              </w:rPr>
              <w:t xml:space="preserve">, от 01.05.2017 </w:t>
            </w:r>
            <w:hyperlink r:id="rId17">
              <w:r>
                <w:rPr>
                  <w:color w:val="0000FF"/>
                </w:rPr>
                <w:t>N 97-ФЗ</w:t>
              </w:r>
            </w:hyperlink>
            <w:r>
              <w:rPr>
                <w:color w:val="392C69"/>
              </w:rPr>
              <w:t>,</w:t>
            </w:r>
          </w:p>
          <w:p w:rsidR="00927801" w:rsidRDefault="00927801">
            <w:pPr>
              <w:pStyle w:val="ConsPlusNormal"/>
              <w:jc w:val="center"/>
            </w:pPr>
            <w:r>
              <w:rPr>
                <w:color w:val="392C69"/>
              </w:rPr>
              <w:t xml:space="preserve">от 18.07.2017 </w:t>
            </w:r>
            <w:hyperlink r:id="rId18">
              <w:r>
                <w:rPr>
                  <w:color w:val="0000FF"/>
                </w:rPr>
                <w:t>N 165-ФЗ</w:t>
              </w:r>
            </w:hyperlink>
            <w:r>
              <w:rPr>
                <w:color w:val="392C69"/>
              </w:rPr>
              <w:t xml:space="preserve">, от 31.05.2018 </w:t>
            </w:r>
            <w:hyperlink r:id="rId19">
              <w:r>
                <w:rPr>
                  <w:color w:val="0000FF"/>
                </w:rPr>
                <w:t>N 122-ФЗ</w:t>
              </w:r>
            </w:hyperlink>
            <w:r>
              <w:rPr>
                <w:color w:val="392C69"/>
              </w:rPr>
              <w:t xml:space="preserve">, от 24.02.2021 </w:t>
            </w:r>
            <w:hyperlink r:id="rId20">
              <w:r>
                <w:rPr>
                  <w:color w:val="0000FF"/>
                </w:rPr>
                <w:t>N 27-ФЗ</w:t>
              </w:r>
            </w:hyperlink>
            <w:r>
              <w:rPr>
                <w:color w:val="392C69"/>
              </w:rPr>
              <w:t>,</w:t>
            </w:r>
          </w:p>
          <w:p w:rsidR="00927801" w:rsidRDefault="00927801">
            <w:pPr>
              <w:pStyle w:val="ConsPlusNormal"/>
              <w:jc w:val="center"/>
            </w:pPr>
            <w:r>
              <w:rPr>
                <w:color w:val="392C69"/>
              </w:rPr>
              <w:t xml:space="preserve">от 02.07.2021 </w:t>
            </w:r>
            <w:hyperlink r:id="rId21">
              <w:r>
                <w:rPr>
                  <w:color w:val="0000FF"/>
                </w:rPr>
                <w:t>N 343-ФЗ</w:t>
              </w:r>
            </w:hyperlink>
            <w:r>
              <w:rPr>
                <w:color w:val="392C69"/>
              </w:rPr>
              <w:t xml:space="preserve">, от 26.03.2022 </w:t>
            </w:r>
            <w:hyperlink r:id="rId22">
              <w:r>
                <w:rPr>
                  <w:color w:val="0000FF"/>
                </w:rPr>
                <w:t>N 72-ФЗ</w:t>
              </w:r>
            </w:hyperlink>
            <w:r>
              <w:rPr>
                <w:color w:val="392C69"/>
              </w:rPr>
              <w:t xml:space="preserve">, от 14.07.2022 </w:t>
            </w:r>
            <w:hyperlink r:id="rId23">
              <w:r>
                <w:rPr>
                  <w:color w:val="0000FF"/>
                </w:rPr>
                <w:t>N 320-ФЗ</w:t>
              </w:r>
            </w:hyperlink>
            <w:r>
              <w:rPr>
                <w:color w:val="392C69"/>
              </w:rPr>
              <w:t>,</w:t>
            </w:r>
          </w:p>
          <w:p w:rsidR="00927801" w:rsidRDefault="00927801">
            <w:pPr>
              <w:pStyle w:val="ConsPlusNormal"/>
              <w:jc w:val="center"/>
            </w:pPr>
            <w:r>
              <w:rPr>
                <w:color w:val="392C69"/>
              </w:rPr>
              <w:t xml:space="preserve">от 28.12.2022 </w:t>
            </w:r>
            <w:hyperlink r:id="rId24">
              <w:r>
                <w:rPr>
                  <w:color w:val="0000FF"/>
                </w:rPr>
                <w:t>N 569-ФЗ</w:t>
              </w:r>
            </w:hyperlink>
            <w:r>
              <w:rPr>
                <w:color w:val="392C69"/>
              </w:rPr>
              <w:t xml:space="preserve">, от 29.12.2022 </w:t>
            </w:r>
            <w:hyperlink r:id="rId25">
              <w:r>
                <w:rPr>
                  <w:color w:val="0000FF"/>
                </w:rPr>
                <w:t>N 620-ФЗ</w:t>
              </w:r>
            </w:hyperlink>
            <w:r>
              <w:rPr>
                <w:color w:val="392C69"/>
              </w:rPr>
              <w:t xml:space="preserve">, от 08.08.2024 </w:t>
            </w:r>
            <w:hyperlink r:id="rId26">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r>
    </w:tbl>
    <w:p w:rsidR="00927801" w:rsidRDefault="00927801">
      <w:pPr>
        <w:pStyle w:val="ConsPlusNormal"/>
      </w:pPr>
    </w:p>
    <w:p w:rsidR="00927801" w:rsidRDefault="00927801">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927801" w:rsidRDefault="00927801">
      <w:pPr>
        <w:pStyle w:val="ConsPlusNormal"/>
        <w:spacing w:before="22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927801" w:rsidRDefault="00927801">
      <w:pPr>
        <w:pStyle w:val="ConsPlusNormal"/>
      </w:pPr>
    </w:p>
    <w:p w:rsidR="00927801" w:rsidRDefault="00927801">
      <w:pPr>
        <w:pStyle w:val="ConsPlusTitle"/>
        <w:ind w:firstLine="540"/>
        <w:jc w:val="both"/>
        <w:outlineLvl w:val="0"/>
      </w:pPr>
      <w:r>
        <w:t>Статья 1. Отношения, регулируемые настоящим Федеральным законом, и сфера его применения</w:t>
      </w:r>
    </w:p>
    <w:p w:rsidR="00927801" w:rsidRDefault="00927801">
      <w:pPr>
        <w:pStyle w:val="ConsPlusNormal"/>
      </w:pPr>
    </w:p>
    <w:p w:rsidR="00927801" w:rsidRDefault="00927801">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927801" w:rsidRDefault="00927801">
      <w:pPr>
        <w:pStyle w:val="ConsPlusNormal"/>
        <w:spacing w:before="220"/>
        <w:ind w:firstLine="540"/>
        <w:jc w:val="both"/>
      </w:pPr>
      <w:r>
        <w:t xml:space="preserve">2. 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филиалов и представительств иностранных банков (за исключением отношений, регулируемых положениями </w:t>
      </w:r>
      <w:hyperlink w:anchor="P280">
        <w:r>
          <w:rPr>
            <w:color w:val="0000FF"/>
          </w:rPr>
          <w:t>пунктов 8</w:t>
        </w:r>
      </w:hyperlink>
      <w:r>
        <w:t xml:space="preserve"> и </w:t>
      </w:r>
      <w:hyperlink w:anchor="P282">
        <w:r>
          <w:rPr>
            <w:color w:val="0000FF"/>
          </w:rPr>
          <w:t>9 статьи 21</w:t>
        </w:r>
      </w:hyperlink>
      <w:r>
        <w:t xml:space="preserve"> настоящего Федерального закона), филиалов иностранных страховых организаций (за исключением отношений, регулируемых положениями </w:t>
      </w:r>
      <w:hyperlink w:anchor="P280">
        <w:r>
          <w:rPr>
            <w:color w:val="0000FF"/>
          </w:rPr>
          <w:t>пунктов 8</w:t>
        </w:r>
      </w:hyperlink>
      <w:r>
        <w:t xml:space="preserve"> - </w:t>
      </w:r>
      <w:hyperlink w:anchor="P283">
        <w:r>
          <w:rPr>
            <w:color w:val="0000FF"/>
          </w:rPr>
          <w:t>10 статьи 21</w:t>
        </w:r>
      </w:hyperlink>
      <w:r>
        <w:t xml:space="preserve"> настоящего Федерального </w:t>
      </w:r>
      <w:r>
        <w:lastRenderedPageBreak/>
        <w:t xml:space="preserve">закона), которые регулируются соответственно </w:t>
      </w:r>
      <w:hyperlink r:id="rId27">
        <w:r>
          <w:rPr>
            <w:color w:val="0000FF"/>
          </w:rPr>
          <w:t>законодательством</w:t>
        </w:r>
      </w:hyperlink>
      <w:r>
        <w:t xml:space="preserve"> Российской Федерации о банках и банковской деятельности и </w:t>
      </w:r>
      <w:hyperlink r:id="rId28">
        <w:r>
          <w:rPr>
            <w:color w:val="0000FF"/>
          </w:rPr>
          <w:t>законодательством</w:t>
        </w:r>
      </w:hyperlink>
      <w:r>
        <w:t xml:space="preserve"> Российской Федерации о страховании.</w:t>
      </w:r>
    </w:p>
    <w:p w:rsidR="00927801" w:rsidRDefault="00927801">
      <w:pPr>
        <w:pStyle w:val="ConsPlusNormal"/>
        <w:jc w:val="both"/>
      </w:pPr>
      <w:r>
        <w:t xml:space="preserve">(в ред. Федеральных законов от 03.02.2014 </w:t>
      </w:r>
      <w:hyperlink r:id="rId29">
        <w:r>
          <w:rPr>
            <w:color w:val="0000FF"/>
          </w:rPr>
          <w:t>N 12-ФЗ</w:t>
        </w:r>
      </w:hyperlink>
      <w:r>
        <w:t xml:space="preserve">, от 05.05.2014 </w:t>
      </w:r>
      <w:hyperlink r:id="rId30">
        <w:r>
          <w:rPr>
            <w:color w:val="0000FF"/>
          </w:rPr>
          <w:t>N 106-ФЗ</w:t>
        </w:r>
      </w:hyperlink>
      <w:r>
        <w:t xml:space="preserve">, от 02.07.2021 </w:t>
      </w:r>
      <w:hyperlink r:id="rId31">
        <w:r>
          <w:rPr>
            <w:color w:val="0000FF"/>
          </w:rPr>
          <w:t>N 343-ФЗ</w:t>
        </w:r>
      </w:hyperlink>
      <w:r>
        <w:t xml:space="preserve">, от 08.08.2024 </w:t>
      </w:r>
      <w:hyperlink r:id="rId32">
        <w:r>
          <w:rPr>
            <w:color w:val="0000FF"/>
          </w:rPr>
          <w:t>N 275-ФЗ</w:t>
        </w:r>
      </w:hyperlink>
      <w:r>
        <w:t>)</w:t>
      </w:r>
    </w:p>
    <w:p w:rsidR="00927801" w:rsidRDefault="00927801">
      <w:pPr>
        <w:pStyle w:val="ConsPlusNormal"/>
        <w:spacing w:before="22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33">
        <w:r>
          <w:rPr>
            <w:color w:val="0000FF"/>
          </w:rPr>
          <w:t>законодательством</w:t>
        </w:r>
      </w:hyperlink>
      <w:r>
        <w:t xml:space="preserve"> Российской Федерации о некоммерческих организациях.</w:t>
      </w:r>
    </w:p>
    <w:p w:rsidR="00927801" w:rsidRDefault="00927801">
      <w:pPr>
        <w:pStyle w:val="ConsPlusNormal"/>
        <w:spacing w:before="220"/>
        <w:ind w:firstLine="540"/>
        <w:jc w:val="both"/>
      </w:pPr>
      <w:bookmarkStart w:id="0" w:name="P36"/>
      <w:bookmarkEnd w:id="0"/>
      <w:r>
        <w:t xml:space="preserve">Действие </w:t>
      </w:r>
      <w:hyperlink w:anchor="P129">
        <w:r>
          <w:rPr>
            <w:color w:val="0000FF"/>
          </w:rPr>
          <w:t>статей 7</w:t>
        </w:r>
      </w:hyperlink>
      <w:r>
        <w:t xml:space="preserve"> и </w:t>
      </w:r>
      <w:hyperlink w:anchor="P190">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927801" w:rsidRDefault="00927801">
      <w:pPr>
        <w:pStyle w:val="ConsPlusNormal"/>
        <w:jc w:val="both"/>
      </w:pPr>
      <w:r>
        <w:t xml:space="preserve">(абзац введен Федеральным </w:t>
      </w:r>
      <w:hyperlink r:id="rId34">
        <w:r>
          <w:rPr>
            <w:color w:val="0000FF"/>
          </w:rPr>
          <w:t>законом</w:t>
        </w:r>
      </w:hyperlink>
      <w:r>
        <w:t xml:space="preserve"> от 22.07.2005 N 117-ФЗ, в ред. Федерального </w:t>
      </w:r>
      <w:hyperlink r:id="rId35">
        <w:r>
          <w:rPr>
            <w:color w:val="0000FF"/>
          </w:rPr>
          <w:t>закона</w:t>
        </w:r>
      </w:hyperlink>
      <w:r>
        <w:t xml:space="preserve"> от 03.06.2006 N 75-ФЗ)</w:t>
      </w:r>
    </w:p>
    <w:p w:rsidR="00927801" w:rsidRDefault="00927801">
      <w:pPr>
        <w:pStyle w:val="ConsPlusNormal"/>
      </w:pPr>
    </w:p>
    <w:p w:rsidR="00927801" w:rsidRDefault="00927801">
      <w:pPr>
        <w:pStyle w:val="ConsPlusTitle"/>
        <w:ind w:firstLine="540"/>
        <w:jc w:val="both"/>
        <w:outlineLvl w:val="0"/>
      </w:pPr>
      <w:bookmarkStart w:id="1" w:name="P39"/>
      <w:bookmarkEnd w:id="1"/>
      <w:r>
        <w:t>Статья 2. Основные понятия, используемые в настоящем Федеральном законе</w:t>
      </w:r>
    </w:p>
    <w:p w:rsidR="00927801" w:rsidRDefault="00927801">
      <w:pPr>
        <w:pStyle w:val="ConsPlusNormal"/>
      </w:pPr>
    </w:p>
    <w:p w:rsidR="00927801" w:rsidRDefault="00927801">
      <w:pPr>
        <w:pStyle w:val="ConsPlusNormal"/>
        <w:ind w:firstLine="540"/>
        <w:jc w:val="both"/>
      </w:pPr>
      <w:r>
        <w:t>Для целей настоящего Федерального закона используются следующие основные понятия:</w:t>
      </w:r>
    </w:p>
    <w:p w:rsidR="00927801" w:rsidRDefault="00927801">
      <w:pPr>
        <w:pStyle w:val="ConsPlusNormal"/>
        <w:spacing w:before="220"/>
        <w:ind w:firstLine="540"/>
        <w:jc w:val="both"/>
      </w:pPr>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rsidR="00927801" w:rsidRDefault="00927801">
      <w:pPr>
        <w:pStyle w:val="ConsPlusNormal"/>
        <w:jc w:val="both"/>
      </w:pPr>
      <w:r>
        <w:t xml:space="preserve">(в ред. Федерального </w:t>
      </w:r>
      <w:hyperlink r:id="rId36">
        <w:r>
          <w:rPr>
            <w:color w:val="0000FF"/>
          </w:rPr>
          <w:t>закона</w:t>
        </w:r>
      </w:hyperlink>
      <w:r>
        <w:t xml:space="preserve"> от 31.05.2018 N 122-ФЗ)</w:t>
      </w:r>
    </w:p>
    <w:p w:rsidR="00927801" w:rsidRDefault="00927801">
      <w:pPr>
        <w:pStyle w:val="ConsPlusNormal"/>
        <w:spacing w:before="220"/>
        <w:ind w:firstLine="540"/>
        <w:jc w:val="both"/>
      </w:pPr>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7">
        <w:r>
          <w:rPr>
            <w:color w:val="0000FF"/>
          </w:rPr>
          <w:t>законами</w:t>
        </w:r>
      </w:hyperlink>
      <w:r>
        <w:t>,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927801" w:rsidRDefault="00927801">
      <w:pPr>
        <w:pStyle w:val="ConsPlusNormal"/>
        <w:jc w:val="both"/>
      </w:pPr>
      <w:r>
        <w:lastRenderedPageBreak/>
        <w:t xml:space="preserve">(в ред. Федерального </w:t>
      </w:r>
      <w:hyperlink r:id="rId38">
        <w:r>
          <w:rPr>
            <w:color w:val="0000FF"/>
          </w:rPr>
          <w:t>закона</w:t>
        </w:r>
      </w:hyperlink>
      <w:r>
        <w:t xml:space="preserve"> от 31.05.2018 N 122-ФЗ)</w:t>
      </w:r>
    </w:p>
    <w:p w:rsidR="00927801" w:rsidRDefault="00927801">
      <w:pPr>
        <w:pStyle w:val="ConsPlusNormal"/>
        <w:spacing w:before="220"/>
        <w:ind w:firstLine="540"/>
        <w:jc w:val="both"/>
      </w:pPr>
      <w: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9">
        <w:r>
          <w:rPr>
            <w:color w:val="0000FF"/>
          </w:rPr>
          <w:t>разделах XVI</w:t>
        </w:r>
      </w:hyperlink>
      <w:r>
        <w:t xml:space="preserve"> и </w:t>
      </w:r>
      <w:hyperlink r:id="rId40">
        <w:r>
          <w:rPr>
            <w:color w:val="0000FF"/>
          </w:rPr>
          <w:t>XVII</w:t>
        </w:r>
      </w:hyperlink>
      <w:r>
        <w:t xml:space="preserve">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p>
    <w:p w:rsidR="00927801" w:rsidRDefault="00927801">
      <w:pPr>
        <w:pStyle w:val="ConsPlusNormal"/>
        <w:jc w:val="both"/>
      </w:pPr>
      <w:r>
        <w:t xml:space="preserve">(в ред. Федерального </w:t>
      </w:r>
      <w:hyperlink r:id="rId41">
        <w:r>
          <w:rPr>
            <w:color w:val="0000FF"/>
          </w:rPr>
          <w:t>закона</w:t>
        </w:r>
      </w:hyperlink>
      <w:r>
        <w:t xml:space="preserve"> от 06.12.2011 N 409-ФЗ)</w:t>
      </w:r>
    </w:p>
    <w:p w:rsidR="00927801" w:rsidRDefault="00927801">
      <w:pPr>
        <w:pStyle w:val="ConsPlusNormal"/>
        <w:spacing w:before="22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927801" w:rsidRDefault="00927801">
      <w:pPr>
        <w:pStyle w:val="ConsPlusNormal"/>
        <w:jc w:val="both"/>
      </w:pPr>
      <w:r>
        <w:t xml:space="preserve">(в ред. Федерального </w:t>
      </w:r>
      <w:hyperlink r:id="rId42">
        <w:r>
          <w:rPr>
            <w:color w:val="0000FF"/>
          </w:rPr>
          <w:t>закона</w:t>
        </w:r>
      </w:hyperlink>
      <w:r>
        <w:t xml:space="preserve"> от 19.07.2011 N 248-ФЗ)</w:t>
      </w:r>
    </w:p>
    <w:p w:rsidR="00927801" w:rsidRDefault="00927801">
      <w:pPr>
        <w:pStyle w:val="ConsPlusNormal"/>
        <w:spacing w:before="220"/>
        <w:ind w:firstLine="540"/>
        <w:jc w:val="both"/>
      </w:pPr>
      <w:r>
        <w:t>приоритетный инвестиционный проект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927801" w:rsidRDefault="00927801">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rsidR="00927801" w:rsidRDefault="00927801">
      <w:pPr>
        <w:pStyle w:val="ConsPlusNormal"/>
        <w:spacing w:before="22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927801" w:rsidRDefault="00927801">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rsidR="00927801" w:rsidRDefault="00927801">
      <w:pPr>
        <w:pStyle w:val="ConsPlusNormal"/>
        <w:jc w:val="both"/>
      </w:pPr>
      <w:r>
        <w:t xml:space="preserve">(в ред. Федеральных законов от 06.12.2011 </w:t>
      </w:r>
      <w:hyperlink r:id="rId43">
        <w:r>
          <w:rPr>
            <w:color w:val="0000FF"/>
          </w:rPr>
          <w:t>N 409-ФЗ</w:t>
        </w:r>
      </w:hyperlink>
      <w:r>
        <w:t xml:space="preserve">, от 28.12.2022 </w:t>
      </w:r>
      <w:hyperlink r:id="rId44">
        <w:r>
          <w:rPr>
            <w:color w:val="0000FF"/>
          </w:rPr>
          <w:t>N 569-ФЗ</w:t>
        </w:r>
      </w:hyperlink>
      <w:r>
        <w:t>)</w:t>
      </w:r>
    </w:p>
    <w:p w:rsidR="00927801" w:rsidRDefault="00927801">
      <w:pPr>
        <w:pStyle w:val="ConsPlusNormal"/>
        <w:spacing w:before="220"/>
        <w:ind w:firstLine="540"/>
        <w:jc w:val="both"/>
      </w:pPr>
      <w:r>
        <w:t xml:space="preserve">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w:t>
      </w:r>
      <w:r>
        <w:lastRenderedPageBreak/>
        <w:t>из следующих признаков:</w:t>
      </w:r>
    </w:p>
    <w:p w:rsidR="00927801" w:rsidRDefault="00927801">
      <w:pPr>
        <w:pStyle w:val="ConsPlusNormal"/>
        <w:jc w:val="both"/>
      </w:pPr>
      <w:r>
        <w:t xml:space="preserve">(абзац введен Федеральным </w:t>
      </w:r>
      <w:hyperlink r:id="rId45">
        <w:r>
          <w:rPr>
            <w:color w:val="0000FF"/>
          </w:rPr>
          <w:t>законом</w:t>
        </w:r>
      </w:hyperlink>
      <w:r>
        <w:t xml:space="preserve"> от 31.05.2018 N 122-ФЗ)</w:t>
      </w:r>
    </w:p>
    <w:p w:rsidR="00927801" w:rsidRDefault="00927801">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927801" w:rsidRDefault="00927801">
      <w:pPr>
        <w:pStyle w:val="ConsPlusNormal"/>
        <w:jc w:val="both"/>
      </w:pPr>
      <w:r>
        <w:t xml:space="preserve">(абзац введен Федеральным </w:t>
      </w:r>
      <w:hyperlink r:id="rId46">
        <w:r>
          <w:rPr>
            <w:color w:val="0000FF"/>
          </w:rPr>
          <w:t>законом</w:t>
        </w:r>
      </w:hyperlink>
      <w:r>
        <w:t xml:space="preserve"> от 31.05.2018 N 122-ФЗ)</w:t>
      </w:r>
    </w:p>
    <w:p w:rsidR="00927801" w:rsidRDefault="00927801">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927801" w:rsidRDefault="00927801">
      <w:pPr>
        <w:pStyle w:val="ConsPlusNormal"/>
        <w:jc w:val="both"/>
      </w:pPr>
      <w:r>
        <w:t xml:space="preserve">(абзац введен Федеральным </w:t>
      </w:r>
      <w:hyperlink r:id="rId47">
        <w:r>
          <w:rPr>
            <w:color w:val="0000FF"/>
          </w:rPr>
          <w:t>законом</w:t>
        </w:r>
      </w:hyperlink>
      <w:r>
        <w:t xml:space="preserve"> от 31.05.2018 N 122-ФЗ)</w:t>
      </w:r>
    </w:p>
    <w:p w:rsidR="00927801" w:rsidRDefault="00927801">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927801" w:rsidRDefault="00927801">
      <w:pPr>
        <w:pStyle w:val="ConsPlusNormal"/>
        <w:jc w:val="both"/>
      </w:pPr>
      <w:r>
        <w:t xml:space="preserve">(абзац введен Федеральным </w:t>
      </w:r>
      <w:hyperlink r:id="rId48">
        <w:r>
          <w:rPr>
            <w:color w:val="0000FF"/>
          </w:rPr>
          <w:t>законом</w:t>
        </w:r>
      </w:hyperlink>
      <w:r>
        <w:t xml:space="preserve"> от 31.05.2018 N 122-ФЗ)</w:t>
      </w:r>
    </w:p>
    <w:p w:rsidR="00927801" w:rsidRDefault="00927801">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927801" w:rsidRDefault="00927801">
      <w:pPr>
        <w:pStyle w:val="ConsPlusNormal"/>
        <w:jc w:val="both"/>
      </w:pPr>
      <w:r>
        <w:t xml:space="preserve">(абзац введен Федеральным </w:t>
      </w:r>
      <w:hyperlink r:id="rId49">
        <w:r>
          <w:rPr>
            <w:color w:val="0000FF"/>
          </w:rPr>
          <w:t>законом</w:t>
        </w:r>
      </w:hyperlink>
      <w:r>
        <w:t xml:space="preserve"> от 31.05.2018 N 122-ФЗ)</w:t>
      </w:r>
    </w:p>
    <w:p w:rsidR="00927801" w:rsidRDefault="00927801">
      <w:pPr>
        <w:pStyle w:val="ConsPlusNormal"/>
        <w:spacing w:before="220"/>
        <w:ind w:firstLine="540"/>
        <w:jc w:val="both"/>
      </w:pPr>
      <w:r>
        <w:t>контролирующее лицо осуществляет полномочия управляющей компании контролируемого лица.</w:t>
      </w:r>
    </w:p>
    <w:p w:rsidR="00927801" w:rsidRDefault="00927801">
      <w:pPr>
        <w:pStyle w:val="ConsPlusNormal"/>
        <w:jc w:val="both"/>
      </w:pPr>
      <w:r>
        <w:t xml:space="preserve">(абзац введен Федеральным </w:t>
      </w:r>
      <w:hyperlink r:id="rId50">
        <w:r>
          <w:rPr>
            <w:color w:val="0000FF"/>
          </w:rPr>
          <w:t>законом</w:t>
        </w:r>
      </w:hyperlink>
      <w:r>
        <w:t xml:space="preserve"> от 31.05.2018 N 122-ФЗ)</w:t>
      </w:r>
    </w:p>
    <w:p w:rsidR="00927801" w:rsidRDefault="00927801">
      <w:pPr>
        <w:pStyle w:val="ConsPlusNormal"/>
      </w:pPr>
    </w:p>
    <w:p w:rsidR="00927801" w:rsidRDefault="00927801">
      <w:pPr>
        <w:pStyle w:val="ConsPlusTitle"/>
        <w:ind w:firstLine="540"/>
        <w:jc w:val="both"/>
        <w:outlineLvl w:val="0"/>
      </w:pPr>
      <w:r>
        <w:t>Статья 3. Правовое регулирование иностранных инвестиций на территории Российской Федерации</w:t>
      </w:r>
    </w:p>
    <w:p w:rsidR="00927801" w:rsidRDefault="00927801">
      <w:pPr>
        <w:pStyle w:val="ConsPlusNormal"/>
      </w:pPr>
    </w:p>
    <w:p w:rsidR="00927801" w:rsidRDefault="00927801">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927801" w:rsidRDefault="00927801">
      <w:pPr>
        <w:pStyle w:val="ConsPlusNormal"/>
        <w:spacing w:before="22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927801" w:rsidRDefault="00927801">
      <w:pPr>
        <w:pStyle w:val="ConsPlusNormal"/>
      </w:pPr>
    </w:p>
    <w:p w:rsidR="00927801" w:rsidRDefault="00927801">
      <w:pPr>
        <w:pStyle w:val="ConsPlusTitle"/>
        <w:ind w:firstLine="540"/>
        <w:jc w:val="both"/>
        <w:outlineLvl w:val="0"/>
      </w:pPr>
      <w:r>
        <w:t>Статья 4. Правовой режим деятельности иностранных инвесторов и коммерческих организаций с иностранными инвестициями</w:t>
      </w:r>
    </w:p>
    <w:p w:rsidR="00927801" w:rsidRDefault="00927801">
      <w:pPr>
        <w:pStyle w:val="ConsPlusNormal"/>
      </w:pPr>
    </w:p>
    <w:p w:rsidR="00927801" w:rsidRDefault="00927801">
      <w:pPr>
        <w:pStyle w:val="ConsPlusNormal"/>
        <w:ind w:firstLine="540"/>
        <w:jc w:val="both"/>
      </w:pPr>
      <w:r>
        <w:t xml:space="preserve">1. Правовой режим деятельности иностранных инвесторов и использования полученной от </w:t>
      </w:r>
      <w:r>
        <w:lastRenderedPageBreak/>
        <w:t>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p w:rsidR="00927801" w:rsidRDefault="00927801">
      <w:pPr>
        <w:pStyle w:val="ConsPlusNormal"/>
        <w:spacing w:before="220"/>
        <w:ind w:firstLine="540"/>
        <w:jc w:val="both"/>
      </w:pPr>
      <w:bookmarkStart w:id="2" w:name="P76"/>
      <w:bookmarkEnd w:id="2"/>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27801" w:rsidRDefault="00927801">
      <w:pPr>
        <w:pStyle w:val="ConsPlusNormal"/>
        <w:spacing w:before="22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927801" w:rsidRDefault="00927801">
      <w:pPr>
        <w:pStyle w:val="ConsPlusNormal"/>
        <w:spacing w:before="220"/>
        <w:ind w:firstLine="540"/>
        <w:jc w:val="both"/>
      </w:pPr>
      <w:r>
        <w:t xml:space="preserve">3. 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51">
        <w:r>
          <w:rPr>
            <w:color w:val="0000FF"/>
          </w:rPr>
          <w:t>аккредитации</w:t>
        </w:r>
      </w:hyperlink>
      <w:r>
        <w:t>, если иное не установлено федеральными законами.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927801" w:rsidRDefault="00927801">
      <w:pPr>
        <w:pStyle w:val="ConsPlusNormal"/>
        <w:spacing w:before="22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927801" w:rsidRDefault="00927801">
      <w:pPr>
        <w:pStyle w:val="ConsPlusNormal"/>
        <w:jc w:val="both"/>
      </w:pPr>
      <w:r>
        <w:t xml:space="preserve">(п. 3 в ред. Федерального </w:t>
      </w:r>
      <w:hyperlink r:id="rId52">
        <w:r>
          <w:rPr>
            <w:color w:val="0000FF"/>
          </w:rPr>
          <w:t>закона</w:t>
        </w:r>
      </w:hyperlink>
      <w:r>
        <w:t xml:space="preserve"> от 05.05.2014 N 106-ФЗ)</w:t>
      </w:r>
    </w:p>
    <w:p w:rsidR="00927801" w:rsidRDefault="00927801">
      <w:pPr>
        <w:pStyle w:val="ConsPlusNormal"/>
        <w:spacing w:before="22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927801" w:rsidRDefault="00927801">
      <w:pPr>
        <w:pStyle w:val="ConsPlusNormal"/>
        <w:spacing w:before="220"/>
        <w:ind w:firstLine="540"/>
        <w:jc w:val="both"/>
      </w:pPr>
      <w:r>
        <w:t>5.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
    <w:p w:rsidR="00927801" w:rsidRDefault="00927801">
      <w:pPr>
        <w:pStyle w:val="ConsPlusNormal"/>
        <w:spacing w:before="22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927801" w:rsidRDefault="00927801">
      <w:pPr>
        <w:pStyle w:val="ConsPlusNormal"/>
        <w:spacing w:before="220"/>
        <w:ind w:firstLine="540"/>
        <w:jc w:val="both"/>
      </w:pPr>
      <w:r>
        <w:t>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927801" w:rsidRDefault="00927801">
      <w:pPr>
        <w:pStyle w:val="ConsPlusNormal"/>
      </w:pPr>
    </w:p>
    <w:p w:rsidR="00927801" w:rsidRDefault="00927801">
      <w:pPr>
        <w:pStyle w:val="ConsPlusTitle"/>
        <w:ind w:firstLine="540"/>
        <w:jc w:val="both"/>
        <w:outlineLvl w:val="0"/>
      </w:pPr>
      <w:r>
        <w:t xml:space="preserve">Статья 5. Гарантия правовой защиты деятельности иностранных инвесторов на территории </w:t>
      </w:r>
      <w:r>
        <w:lastRenderedPageBreak/>
        <w:t>Российской Федерации</w:t>
      </w:r>
    </w:p>
    <w:p w:rsidR="00927801" w:rsidRDefault="00927801">
      <w:pPr>
        <w:pStyle w:val="ConsPlusNormal"/>
      </w:pPr>
    </w:p>
    <w:p w:rsidR="00927801" w:rsidRDefault="00927801">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927801" w:rsidRDefault="00927801">
      <w:pPr>
        <w:pStyle w:val="ConsPlusNormal"/>
        <w:spacing w:before="22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53">
        <w:r>
          <w:rPr>
            <w:color w:val="0000FF"/>
          </w:rPr>
          <w:t>законодательством</w:t>
        </w:r>
      </w:hyperlink>
      <w:r>
        <w:t xml:space="preserve"> Российской Федерации.</w:t>
      </w:r>
    </w:p>
    <w:p w:rsidR="00927801" w:rsidRDefault="00927801">
      <w:pPr>
        <w:pStyle w:val="ConsPlusNormal"/>
      </w:pPr>
    </w:p>
    <w:p w:rsidR="00927801" w:rsidRDefault="00927801">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rsidR="00927801" w:rsidRDefault="00927801">
      <w:pPr>
        <w:pStyle w:val="ConsPlusNormal"/>
        <w:ind w:firstLine="540"/>
        <w:jc w:val="both"/>
      </w:pPr>
    </w:p>
    <w:p w:rsidR="00927801" w:rsidRDefault="00927801">
      <w:pPr>
        <w:pStyle w:val="ConsPlusNormal"/>
        <w:ind w:firstLine="540"/>
        <w:jc w:val="both"/>
      </w:pPr>
      <w:r>
        <w:t xml:space="preserve">(в ред. Федерального </w:t>
      </w:r>
      <w:hyperlink r:id="rId54">
        <w:r>
          <w:rPr>
            <w:color w:val="0000FF"/>
          </w:rPr>
          <w:t>закона</w:t>
        </w:r>
      </w:hyperlink>
      <w:r>
        <w:t xml:space="preserve"> от 29.12.2022 N 620-ФЗ)</w:t>
      </w:r>
    </w:p>
    <w:p w:rsidR="00927801" w:rsidRDefault="00927801">
      <w:pPr>
        <w:pStyle w:val="ConsPlusNormal"/>
      </w:pPr>
    </w:p>
    <w:p w:rsidR="00927801" w:rsidRDefault="00927801">
      <w:pPr>
        <w:pStyle w:val="ConsPlusNormal"/>
        <w:ind w:firstLine="540"/>
        <w:jc w:val="both"/>
      </w:pPr>
      <w:r>
        <w:t>1. 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927801" w:rsidRDefault="00927801">
      <w:pPr>
        <w:pStyle w:val="ConsPlusNormal"/>
        <w:spacing w:before="220"/>
        <w:ind w:firstLine="540"/>
        <w:jc w:val="both"/>
      </w:pPr>
      <w:r>
        <w:t>2. 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 Оценка вложения капитала осуществляется в валюте Российской Федерации.</w:t>
      </w:r>
    </w:p>
    <w:p w:rsidR="00927801" w:rsidRDefault="00927801">
      <w:pPr>
        <w:pStyle w:val="ConsPlusNormal"/>
        <w:spacing w:before="220"/>
        <w:ind w:firstLine="540"/>
        <w:jc w:val="both"/>
      </w:pPr>
      <w:bookmarkStart w:id="3" w:name="P97"/>
      <w:bookmarkEnd w:id="3"/>
      <w:r>
        <w:t xml:space="preserve">3. 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этими иностранными государствами, международными организациями или находящимися под их контролем организациями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возникает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55">
        <w:r>
          <w:rPr>
            <w:color w:val="0000FF"/>
          </w:rPr>
          <w:t>статьями 8</w:t>
        </w:r>
      </w:hyperlink>
      <w:r>
        <w:t xml:space="preserve"> - </w:t>
      </w:r>
      <w:hyperlink r:id="rId56">
        <w:r>
          <w:rPr>
            <w:color w:val="0000FF"/>
          </w:rPr>
          <w:t>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927801" w:rsidRDefault="00927801">
      <w:pPr>
        <w:pStyle w:val="ConsPlusNormal"/>
        <w:spacing w:before="220"/>
        <w:ind w:firstLine="540"/>
        <w:jc w:val="both"/>
      </w:pPr>
      <w:r>
        <w:t xml:space="preserve">4. В случае, если при рассмотрении ходатайства о предварительном согласовании сделки, поступившего в соответствии с требованиями </w:t>
      </w:r>
      <w:hyperlink w:anchor="P97">
        <w:r>
          <w:rPr>
            <w:color w:val="0000FF"/>
          </w:rPr>
          <w:t>пункта 3</w:t>
        </w:r>
      </w:hyperlink>
      <w:r>
        <w:t xml:space="preserve"> настоящей статьи,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(далее в настоящей статье - уполномоченный орган), установлено, что данная сделка не подлежит предварительному согласованию по основаниям, указанным в </w:t>
      </w:r>
      <w:hyperlink r:id="rId57">
        <w:r>
          <w:rPr>
            <w:color w:val="0000FF"/>
          </w:rPr>
          <w:t>частях 3</w:t>
        </w:r>
      </w:hyperlink>
      <w:r>
        <w:t xml:space="preserve">, </w:t>
      </w:r>
      <w:hyperlink r:id="rId58">
        <w:r>
          <w:rPr>
            <w:color w:val="0000FF"/>
          </w:rPr>
          <w:t>6</w:t>
        </w:r>
      </w:hyperlink>
      <w:r>
        <w:t xml:space="preserve"> - </w:t>
      </w:r>
      <w:hyperlink r:id="rId59">
        <w:r>
          <w:rPr>
            <w:color w:val="0000FF"/>
          </w:rPr>
          <w:t>9 статьи 2</w:t>
        </w:r>
      </w:hyperlink>
      <w:r>
        <w:t xml:space="preserve">, </w:t>
      </w:r>
      <w:hyperlink r:id="rId60">
        <w:r>
          <w:rPr>
            <w:color w:val="0000FF"/>
          </w:rPr>
          <w:t>части 4 статьи 4</w:t>
        </w:r>
      </w:hyperlink>
      <w:r>
        <w:t xml:space="preserve">, </w:t>
      </w:r>
      <w:hyperlink r:id="rId61">
        <w:r>
          <w:rPr>
            <w:color w:val="0000FF"/>
          </w:rPr>
          <w:t>пункте 3 части 1 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при этом в порядке, предусмотренном </w:t>
      </w:r>
      <w:hyperlink w:anchor="P99">
        <w:r>
          <w:rPr>
            <w:color w:val="0000FF"/>
          </w:rPr>
          <w:t>пунктами 5</w:t>
        </w:r>
      </w:hyperlink>
      <w:r>
        <w:t xml:space="preserve"> - </w:t>
      </w:r>
      <w:hyperlink w:anchor="P110">
        <w:r>
          <w:rPr>
            <w:color w:val="0000FF"/>
          </w:rPr>
          <w:t>10</w:t>
        </w:r>
      </w:hyperlink>
      <w:r>
        <w:t xml:space="preserve"> настоящей статьи, уполномоченным органом принято решение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об этой сделке или председателем </w:t>
      </w:r>
      <w:r>
        <w:lastRenderedPageBreak/>
        <w:t xml:space="preserve">Правительственной комиссии принято решение об отсутствии необходимости предварительного согласования этой сделки Правительственной комиссией, уполномоченный орган в течение трех рабочих дней со дня принятия им решения об отсутствии необходимости информирования председателя Правительственной комиссии об этой сделке либо со дня получения им решения председателя Правительственной комиссии об отсутствии необходимости предварительного согласования этой сделки Правительственной комиссией принимает решение о возврате заявителю ходатайства о предварительном согласовании сделки и в указанный срок возвращает заявителю один экземпляр этого ходатайства с указанием причин возврата, а копию такого решения направляет в Правительственную комиссию. В этом случае предварительное согласование указанной сделки в соответствии с </w:t>
      </w:r>
      <w:hyperlink w:anchor="P97">
        <w:r>
          <w:rPr>
            <w:color w:val="0000FF"/>
          </w:rPr>
          <w:t>пунктом 3</w:t>
        </w:r>
      </w:hyperlink>
      <w:r>
        <w:t xml:space="preserve"> настоящей статьи не требуется.</w:t>
      </w:r>
    </w:p>
    <w:p w:rsidR="00927801" w:rsidRDefault="00927801">
      <w:pPr>
        <w:pStyle w:val="ConsPlusNormal"/>
        <w:spacing w:before="220"/>
        <w:ind w:firstLine="540"/>
        <w:jc w:val="both"/>
      </w:pPr>
      <w:bookmarkStart w:id="4" w:name="P99"/>
      <w:bookmarkEnd w:id="4"/>
      <w:r>
        <w:t xml:space="preserve">5. В целях обеспечения обороны страны и безопасности государства по решению председателя Правительственной комиссии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6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63">
        <w:r>
          <w:rPr>
            <w:color w:val="0000FF"/>
          </w:rPr>
          <w:t>пункта 1 части 1 статьи 5</w:t>
        </w:r>
      </w:hyperlink>
      <w:r>
        <w:t xml:space="preserve"> указанного Федерального закона.</w:t>
      </w:r>
    </w:p>
    <w:p w:rsidR="00927801" w:rsidRDefault="00927801">
      <w:pPr>
        <w:pStyle w:val="ConsPlusNormal"/>
        <w:spacing w:before="220"/>
        <w:ind w:firstLine="540"/>
        <w:jc w:val="both"/>
      </w:pPr>
      <w:bookmarkStart w:id="5" w:name="P100"/>
      <w:bookmarkEnd w:id="5"/>
      <w:r>
        <w:t>6. Решение о необходимости или об отсутствии необходимости предварительного согласования Правительственной комиссией сделок, совершаемых иностранными инвесторами в отношении российских хозяйственных обществ, принимает председатель Правительственной комиссии в течение тридцати дней со дня получения информации об этих сделках, представленной уполномоченным органом.</w:t>
      </w:r>
    </w:p>
    <w:p w:rsidR="00927801" w:rsidRDefault="00927801">
      <w:pPr>
        <w:pStyle w:val="ConsPlusNormal"/>
        <w:spacing w:before="220"/>
        <w:ind w:firstLine="540"/>
        <w:jc w:val="both"/>
      </w:pPr>
      <w:bookmarkStart w:id="6" w:name="P101"/>
      <w:bookmarkEnd w:id="6"/>
      <w:r>
        <w:t xml:space="preserve">7. Для определения необходимости представления председателю Правительственной комиссии информации, предусмотренной </w:t>
      </w:r>
      <w:hyperlink w:anchor="P100">
        <w:r>
          <w:rPr>
            <w:color w:val="0000FF"/>
          </w:rPr>
          <w:t>пунктом 6</w:t>
        </w:r>
      </w:hyperlink>
      <w:r>
        <w:t xml:space="preserve"> настоящей статьи,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в случае, если уполномоченному органу стало известно о планируемой сделке иностранного инвестора в отношении российских обществ, указанных в </w:t>
      </w:r>
      <w:hyperlink w:anchor="P110">
        <w:r>
          <w:rPr>
            <w:color w:val="0000FF"/>
          </w:rPr>
          <w:t>пункте 10</w:t>
        </w:r>
      </w:hyperlink>
      <w:r>
        <w:t xml:space="preserve"> настоящей статьи, включая сведения об участниках и о предмете этой сделки (в том числе на основании мотивированных предложений, полученных от федеральных органов исполнительной власти или организаций, осуществляющих функции по выработке и реализации государственной политики и нормативно-правовому регулированию в установленной сфере). В случае, если в уполномоченный орган поступило мотивированное предложение федерального органа исполнительной власти или организации, осуществляющих функции по выработке и реализации государственной политики и нормативно-правовому регулированию в установленной сфере,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включая сведения об участниках и о предмете этой сделки, либо в случае принятия уполномоченным органом мотивированного решения о необходимости направления в федеральные органы исполнительной власти и организации, указанные в </w:t>
      </w:r>
      <w:hyperlink w:anchor="P104">
        <w:r>
          <w:rPr>
            <w:color w:val="0000FF"/>
          </w:rPr>
          <w:t>подпункте 2 пункта 8</w:t>
        </w:r>
      </w:hyperlink>
      <w:r>
        <w:t xml:space="preserve"> настоящей статьи, запросов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и предварительного согласования этой сделки Правительственной комиссией или об отсутствии такой необходимости уполномоченный орган осуществляет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w:t>
      </w:r>
    </w:p>
    <w:p w:rsidR="00927801" w:rsidRDefault="00927801">
      <w:pPr>
        <w:pStyle w:val="ConsPlusNormal"/>
        <w:spacing w:before="220"/>
        <w:ind w:firstLine="540"/>
        <w:jc w:val="both"/>
      </w:pPr>
      <w:bookmarkStart w:id="7" w:name="P102"/>
      <w:bookmarkEnd w:id="7"/>
      <w:r>
        <w:t xml:space="preserve">8. Для определения необходимости представления председателю Правительственной комиссии информации в соответствии с </w:t>
      </w:r>
      <w:hyperlink w:anchor="P101">
        <w:r>
          <w:rPr>
            <w:color w:val="0000FF"/>
          </w:rPr>
          <w:t>пунктом 7</w:t>
        </w:r>
      </w:hyperlink>
      <w:r>
        <w:t xml:space="preserve"> настоящей статьи уполномоченный орган в течение пяти рабочих дней со дня, когда уполномоченному органу стало известно о планируемой </w:t>
      </w:r>
      <w:r>
        <w:lastRenderedPageBreak/>
        <w:t xml:space="preserve">сделке, включая сведения об участниках и о предмете этой сделки, либо со дня, когда в уполномоченный орган поступило мотивированное предложение, указанное в </w:t>
      </w:r>
      <w:hyperlink w:anchor="P101">
        <w:r>
          <w:rPr>
            <w:color w:val="0000FF"/>
          </w:rPr>
          <w:t>пункте 7</w:t>
        </w:r>
      </w:hyperlink>
      <w:r>
        <w:t xml:space="preserve"> настоящей статьи, или уполномоченным органом принято мотивированное решение, указанное в </w:t>
      </w:r>
      <w:hyperlink w:anchor="P101">
        <w:r>
          <w:rPr>
            <w:color w:val="0000FF"/>
          </w:rPr>
          <w:t>пункте 7</w:t>
        </w:r>
      </w:hyperlink>
      <w:r>
        <w:t xml:space="preserve"> настоящей статьи:</w:t>
      </w:r>
    </w:p>
    <w:p w:rsidR="00927801" w:rsidRDefault="00927801">
      <w:pPr>
        <w:pStyle w:val="ConsPlusNormal"/>
        <w:spacing w:before="220"/>
        <w:ind w:firstLine="540"/>
        <w:jc w:val="both"/>
      </w:pPr>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приостановления совершения данной сделки до получения от уполномоченного органа информации о принятии решения об отсутствии необходимости информирования председателя Правительственной комиссии о сделке, предусмотренного </w:t>
      </w:r>
      <w:hyperlink w:anchor="P108">
        <w:r>
          <w:rPr>
            <w:color w:val="0000FF"/>
          </w:rPr>
          <w:t>подпунктом 1 пункта 9</w:t>
        </w:r>
      </w:hyperlink>
      <w:r>
        <w:t xml:space="preserve"> настоящей статьи, либо о принятии председателем Правительственной комиссии решения об отсутствии необходимости предварительного согласования сделки;</w:t>
      </w:r>
    </w:p>
    <w:p w:rsidR="00927801" w:rsidRDefault="00927801">
      <w:pPr>
        <w:pStyle w:val="ConsPlusNormal"/>
        <w:spacing w:before="220"/>
        <w:ind w:firstLine="540"/>
        <w:jc w:val="both"/>
      </w:pPr>
      <w:bookmarkStart w:id="8" w:name="P104"/>
      <w:bookmarkEnd w:id="8"/>
      <w:r>
        <w:t>2) направляет в федеральный орган исполнительной власти в области обороны, федеральный орган исполнительной власти в области обеспечения безопасности, федеральные органы исполнительной власти и (или) организации, осуществляющие функции по выработке и реализации государственной политики и нормативно-правовому регулированию и (или) федеральный государственный контроль (надзор) в сфере деятельности, в которой осуществляет деятельность хозяйственное общество, в отношении которого иностранным инвестором планируется совершение сделки (далее в настоящей статье - заинтересованные федеральные органы исполнительной власти и организации), запросы о необходимости информирования председателя Правительственной комиссии о планируемой иностранным инвестором сделке в отношении хозяйственного общества и предварительного согласования этой сделки Правительственной комиссией или об отсутствии такой необходимости. Заинтересованные федеральные органы исполнительной власти и организации в течение тридцати дней со дня получения соответствующего запроса представляют в уполномоченный орган мотивированные предложения, оформленные в соответствии с требованиями к их структуре и содержанию, определенными Правительством Российской Федерации, при подготовке которых должны быть учтены следующие критерии:</w:t>
      </w:r>
    </w:p>
    <w:p w:rsidR="00927801" w:rsidRDefault="00927801">
      <w:pPr>
        <w:pStyle w:val="ConsPlusNormal"/>
        <w:spacing w:before="220"/>
        <w:ind w:firstLine="540"/>
        <w:jc w:val="both"/>
      </w:pPr>
      <w:r>
        <w:t>последствия совершения планируемой сделки для сферы деятельности, нормативно-правовое регулирование и (или) федеральный государственный контроль (надзор) в которой осуществляются заинтересованными федеральными органами исполнительной власти и организациями;</w:t>
      </w:r>
    </w:p>
    <w:p w:rsidR="00927801" w:rsidRDefault="00927801">
      <w:pPr>
        <w:pStyle w:val="ConsPlusNormal"/>
        <w:spacing w:before="220"/>
        <w:ind w:firstLine="540"/>
        <w:jc w:val="both"/>
      </w:pPr>
      <w:r>
        <w:t xml:space="preserve">наличие или отсутствие необходимости возложения Правительственной комиссией на иностранного инвестора одного или нескольких обязательств, предусмотренных </w:t>
      </w:r>
      <w:hyperlink r:id="rId64">
        <w:r>
          <w:rPr>
            <w:color w:val="0000FF"/>
          </w:rPr>
          <w:t>частями 1</w:t>
        </w:r>
      </w:hyperlink>
      <w:r>
        <w:t xml:space="preserve"> и </w:t>
      </w:r>
      <w:hyperlink r:id="rId65">
        <w:r>
          <w:rPr>
            <w:color w:val="0000FF"/>
          </w:rPr>
          <w:t>1.1 статьи 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27801" w:rsidRDefault="00927801">
      <w:pPr>
        <w:pStyle w:val="ConsPlusNormal"/>
        <w:spacing w:before="220"/>
        <w:ind w:firstLine="540"/>
        <w:jc w:val="both"/>
      </w:pPr>
      <w:bookmarkStart w:id="9" w:name="P107"/>
      <w:bookmarkEnd w:id="9"/>
      <w:r>
        <w:t xml:space="preserve">9. В течение пяти рабочих дней со дня поступления в уполномоченный орган указанных в </w:t>
      </w:r>
      <w:hyperlink w:anchor="P102">
        <w:r>
          <w:rPr>
            <w:color w:val="0000FF"/>
          </w:rPr>
          <w:t>пункте 8</w:t>
        </w:r>
      </w:hyperlink>
      <w:r>
        <w:t xml:space="preserve"> настоящей статьи мотивированных предложений заинтересованных федеральных органов исполнительной власти и организаций уполномоченный орган на основании полученной информации:</w:t>
      </w:r>
    </w:p>
    <w:p w:rsidR="00927801" w:rsidRDefault="00927801">
      <w:pPr>
        <w:pStyle w:val="ConsPlusNormal"/>
        <w:spacing w:before="220"/>
        <w:ind w:firstLine="540"/>
        <w:jc w:val="both"/>
      </w:pPr>
      <w:bookmarkStart w:id="10" w:name="P108"/>
      <w:bookmarkEnd w:id="10"/>
      <w:r>
        <w:t>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принятии уполномоченным органом решения об отсутствии необходимости информирования председателя Правительственной комиссии о сделке при наличии мотивированных предложений заинтересованных федеральных органов исполнительной власти и организаций, а также уполномоченного органа, об отсутствии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w:t>
      </w:r>
    </w:p>
    <w:p w:rsidR="00927801" w:rsidRDefault="00927801">
      <w:pPr>
        <w:pStyle w:val="ConsPlusNormal"/>
        <w:spacing w:before="220"/>
        <w:ind w:firstLine="540"/>
        <w:jc w:val="both"/>
      </w:pPr>
      <w:r>
        <w:lastRenderedPageBreak/>
        <w:t xml:space="preserve">2) направляет председателю Правительственной комиссии информацию о сделке иностранного инвестора в отношении российского хозяйственного общества с предложением о необходимости предварительного согласования данной сделки Правительственной комиссией при наличии мотивированных предложений о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 поступивших от заинтересованных федеральных органов исполнительной власти или организаций в связи с запросом уполномоченного органа, направленного в соответствии с </w:t>
      </w:r>
      <w:hyperlink w:anchor="P102">
        <w:r>
          <w:rPr>
            <w:color w:val="0000FF"/>
          </w:rPr>
          <w:t>пунктом 8</w:t>
        </w:r>
      </w:hyperlink>
      <w:r>
        <w:t xml:space="preserve"> настоящей статьи, либо на основании мотивированного предложения уполномоченного органа.</w:t>
      </w:r>
    </w:p>
    <w:p w:rsidR="00927801" w:rsidRDefault="00927801">
      <w:pPr>
        <w:pStyle w:val="ConsPlusNormal"/>
        <w:spacing w:before="220"/>
        <w:ind w:firstLine="540"/>
        <w:jc w:val="both"/>
      </w:pPr>
      <w:bookmarkStart w:id="11" w:name="P110"/>
      <w:bookmarkEnd w:id="11"/>
      <w:r>
        <w:t xml:space="preserve">10.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необходимые для определения наличия или отсутствия необходимости представления председателю Правительственной комиссии информации о сделке, не подлежащей обязательному предварительному согласованию в соответствии с Федеральным </w:t>
      </w:r>
      <w:hyperlink r:id="rId6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совершение которой планируется иностранным инвестором в отношении российского хозяйственного общества:</w:t>
      </w:r>
    </w:p>
    <w:p w:rsidR="00927801" w:rsidRDefault="00927801">
      <w:pPr>
        <w:pStyle w:val="ConsPlusNormal"/>
        <w:spacing w:before="220"/>
        <w:ind w:firstLine="540"/>
        <w:jc w:val="both"/>
      </w:pPr>
      <w:r>
        <w:t>1) являющегося участником национального проекта и (или) федерального проекта, входящего в состав национального проекта, в случае, если совершение данной сделки планируется до окончания срока реализации указанного проекта;</w:t>
      </w:r>
    </w:p>
    <w:p w:rsidR="00927801" w:rsidRDefault="00927801">
      <w:pPr>
        <w:pStyle w:val="ConsPlusNormal"/>
        <w:spacing w:before="220"/>
        <w:ind w:firstLine="540"/>
        <w:jc w:val="both"/>
      </w:pPr>
      <w:r>
        <w:t xml:space="preserve">2) признаваемого градообразующей организацией в соответствии со </w:t>
      </w:r>
      <w:hyperlink r:id="rId67">
        <w:r>
          <w:rPr>
            <w:color w:val="0000FF"/>
          </w:rPr>
          <w:t>статьей 169</w:t>
        </w:r>
      </w:hyperlink>
      <w:r>
        <w:t xml:space="preserve"> Федерального закона от 26 октября 2002 года N 127-ФЗ "О несостоятельности (банкротстве)";</w:t>
      </w:r>
    </w:p>
    <w:p w:rsidR="00927801" w:rsidRDefault="00927801">
      <w:pPr>
        <w:pStyle w:val="ConsPlusNormal"/>
        <w:spacing w:before="220"/>
        <w:ind w:firstLine="540"/>
        <w:jc w:val="both"/>
      </w:pPr>
      <w:r>
        <w:t>3) занимающего доминирующее положение на товарном рынке;</w:t>
      </w:r>
    </w:p>
    <w:p w:rsidR="00927801" w:rsidRDefault="00927801">
      <w:pPr>
        <w:pStyle w:val="ConsPlusNormal"/>
        <w:spacing w:before="220"/>
        <w:ind w:firstLine="540"/>
        <w:jc w:val="both"/>
      </w:pPr>
      <w:r>
        <w:t>4) которому присвоен статус гарантирующего поставщика электрической энергии, и (или) единой теплоснабжающей организации, и (или) регионального оператора по обращению с твердыми коммунальными отходами;</w:t>
      </w:r>
    </w:p>
    <w:p w:rsidR="00927801" w:rsidRDefault="00927801">
      <w:pPr>
        <w:pStyle w:val="ConsPlusNormal"/>
        <w:spacing w:before="220"/>
        <w:ind w:firstLine="540"/>
        <w:jc w:val="both"/>
      </w:pPr>
      <w:r>
        <w:t>5) являющегося производителем или поставщиком товаров (работ, услуг) на территории Российской Федерации, не находящимися под контролем иностранного инвестора, при условии отсутствия на территории Российской Федерации других не находящихся под контролем иностранного инвестора производителей или поставщиков аналогичных товаров (работ, услуг);</w:t>
      </w:r>
    </w:p>
    <w:p w:rsidR="00927801" w:rsidRDefault="00927801">
      <w:pPr>
        <w:pStyle w:val="ConsPlusNormal"/>
        <w:spacing w:before="220"/>
        <w:ind w:firstLine="540"/>
        <w:jc w:val="both"/>
      </w:pPr>
      <w:r>
        <w:t>6) осуществляющего деятельность по оказанию услуг подвижной спутниковой радиосвязи, подлежащую лицензированию в соответствии с законодательством Российской Федерации;</w:t>
      </w:r>
    </w:p>
    <w:p w:rsidR="00927801" w:rsidRDefault="00927801">
      <w:pPr>
        <w:pStyle w:val="ConsPlusNormal"/>
        <w:spacing w:before="220"/>
        <w:ind w:firstLine="540"/>
        <w:jc w:val="both"/>
      </w:pPr>
      <w:r>
        <w:t xml:space="preserve">7) имеющего стратегическое значение для обеспечения обороны страны и безопасности государства, в случае, если совершаемая иностранным инвестором сделка в отношении такого общества не подлежит обязательному согласованию в порядке, предусмотренном Федеральным </w:t>
      </w:r>
      <w:hyperlink r:id="rId6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27801" w:rsidRDefault="00927801">
      <w:pPr>
        <w:pStyle w:val="ConsPlusNormal"/>
        <w:spacing w:before="220"/>
        <w:ind w:firstLine="540"/>
        <w:jc w:val="both"/>
      </w:pPr>
      <w:r>
        <w:t>8) осуществляющего пользование участком недр, который не отнесен к участкам недр федерального значения, расположен на территории одного субъекта Российской Федерации или территориях двух и более субъектов Российской Федерации и содержит:</w:t>
      </w:r>
    </w:p>
    <w:p w:rsidR="00927801" w:rsidRDefault="00927801">
      <w:pPr>
        <w:pStyle w:val="ConsPlusNormal"/>
        <w:spacing w:before="220"/>
        <w:ind w:firstLine="540"/>
        <w:jc w:val="both"/>
      </w:pPr>
      <w:r>
        <w:t>на основании сведений государственного баланса запасов полезных ископаемых начиная с 1 января 2006 года месторождения с извлекаемыми запасами нефти от 50 миллионов до 70 миллионов тонн, с запасами газа от 30 миллиардов до 50 миллиардов кубических метров, коренные (рудные) с запасами золота от 30 до 50 тонн, с запасами меди от 300 тысяч до 500 тысяч тонн;</w:t>
      </w:r>
    </w:p>
    <w:p w:rsidR="00927801" w:rsidRDefault="00927801">
      <w:pPr>
        <w:pStyle w:val="ConsPlusNormal"/>
        <w:spacing w:before="220"/>
        <w:ind w:firstLine="540"/>
        <w:jc w:val="both"/>
      </w:pPr>
      <w:r>
        <w:lastRenderedPageBreak/>
        <w:t>на основании сведений государственного кадастра месторождений и проявлений полезных ископаемых проявления урана, особо чистого кварцевого сырья, редких земель иттриевой группы, никеля, кобальта, тантала, ниобия, бериллия, алмазов (за исключением россыпных), лития (за исключением гидроминерального сырья), металлов платиновой группы (за исключением россыпных);</w:t>
      </w:r>
    </w:p>
    <w:p w:rsidR="00927801" w:rsidRDefault="00927801">
      <w:pPr>
        <w:pStyle w:val="ConsPlusNormal"/>
        <w:spacing w:before="220"/>
        <w:ind w:firstLine="540"/>
        <w:jc w:val="both"/>
      </w:pPr>
      <w:r>
        <w:t>9) осуществляющего контроль над хозяйственными обществами, осуществляющими пользование участками недр, не отнесенными к участкам недр федерального значения, при условии, что объем запасов полезных ископаемых месторождений совокупности таких участков недр на основании сведений государственного баланса запасов полезных ископаемых одного вида начиная с 1 января 2006 года составляет суммарно от 70 миллионов тонн нефти, или от 50 миллиардов кубических метров газа, или от 500 тысяч тонн меди, или от 50 тонн золота коренных (рудных) месторождений;</w:t>
      </w:r>
    </w:p>
    <w:p w:rsidR="00927801" w:rsidRDefault="00927801">
      <w:pPr>
        <w:pStyle w:val="ConsPlusNormal"/>
        <w:spacing w:before="220"/>
        <w:ind w:firstLine="540"/>
        <w:jc w:val="both"/>
      </w:pPr>
      <w:r>
        <w:t>10) осуществляющего создание и (или) реконструкцию морского порта или речного порта.</w:t>
      </w:r>
    </w:p>
    <w:p w:rsidR="00927801" w:rsidRDefault="00927801">
      <w:pPr>
        <w:pStyle w:val="ConsPlusNormal"/>
        <w:spacing w:before="220"/>
        <w:ind w:firstLine="540"/>
        <w:jc w:val="both"/>
      </w:pPr>
      <w:r>
        <w:t xml:space="preserve">11. В течение трех рабочих дней со дня получения решения председателя Правительственной комиссии, указанного в </w:t>
      </w:r>
      <w:hyperlink w:anchor="P100">
        <w:r>
          <w:rPr>
            <w:color w:val="0000FF"/>
          </w:rPr>
          <w:t>пункте 6</w:t>
        </w:r>
      </w:hyperlink>
      <w:r>
        <w:t xml:space="preserve"> настоящей статьи, уполномоченный орган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предварительного согласования Правительственной комиссией данной сделки в отношении российского хозяйственного общества или об отсутствии такой необходимости в соответствии с указанным решением.</w:t>
      </w:r>
    </w:p>
    <w:p w:rsidR="00927801" w:rsidRDefault="00927801">
      <w:pPr>
        <w:pStyle w:val="ConsPlusNormal"/>
        <w:spacing w:before="220"/>
        <w:ind w:firstLine="540"/>
        <w:jc w:val="both"/>
      </w:pPr>
      <w:r>
        <w:t xml:space="preserve">12. В случае принятия председателем Правительственной комиссии решения о необходимости предварительного согласования Правительственной комиссией сделки иностранного инвестора в отношении российского хозяйственного общества данная сделка может быть совершена только при условии ее предварительного согласования Правительственной комиссией в порядке, предусмотренном Федеральным </w:t>
      </w:r>
      <w:hyperlink r:id="rId6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27801" w:rsidRDefault="00927801">
      <w:pPr>
        <w:pStyle w:val="ConsPlusNormal"/>
        <w:spacing w:before="220"/>
        <w:ind w:firstLine="540"/>
        <w:jc w:val="both"/>
      </w:pPr>
      <w:r>
        <w:t xml:space="preserve">13. Совершение сделки с нарушением требований, установленных настоящей статьей, влечет за собой правовые последствия, предусмотренные </w:t>
      </w:r>
      <w:hyperlink r:id="rId70">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установления уполномоченным органом факта совершения иностранным инвестором данной сделки уполномоченный орган информирует председателя Правительственной комиссии об этом факте, а также о применении правовых последствий, предусмотренных указанной </w:t>
      </w:r>
      <w:hyperlink r:id="rId71">
        <w:r>
          <w:rPr>
            <w:color w:val="0000FF"/>
          </w:rPr>
          <w:t>статьей</w:t>
        </w:r>
      </w:hyperlink>
      <w:r>
        <w:t>.</w:t>
      </w:r>
    </w:p>
    <w:p w:rsidR="00927801" w:rsidRDefault="0092780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801" w:rsidRDefault="009278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801" w:rsidRDefault="00927801">
            <w:pPr>
              <w:pStyle w:val="ConsPlusNormal"/>
              <w:jc w:val="both"/>
            </w:pPr>
            <w:r>
              <w:rPr>
                <w:color w:val="392C69"/>
              </w:rPr>
              <w:t>КонсультантПлюс: примечание.</w:t>
            </w:r>
          </w:p>
          <w:p w:rsidR="00927801" w:rsidRDefault="00927801">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r>
    </w:tbl>
    <w:p w:rsidR="00927801" w:rsidRDefault="00927801">
      <w:pPr>
        <w:pStyle w:val="ConsPlusTitle"/>
        <w:spacing w:before="280"/>
        <w:ind w:firstLine="540"/>
        <w:jc w:val="both"/>
        <w:outlineLvl w:val="0"/>
      </w:pPr>
      <w:bookmarkStart w:id="12" w:name="P129"/>
      <w:bookmarkEnd w:id="12"/>
      <w:r>
        <w:t>Статья 7. Гарантия перехода прав и обязанностей иностранного инвестора другому лицу</w:t>
      </w:r>
    </w:p>
    <w:p w:rsidR="00927801" w:rsidRDefault="00927801">
      <w:pPr>
        <w:pStyle w:val="ConsPlusNormal"/>
      </w:pPr>
    </w:p>
    <w:p w:rsidR="00927801" w:rsidRDefault="00927801">
      <w:pPr>
        <w:pStyle w:val="ConsPlusNormal"/>
        <w:ind w:firstLine="540"/>
        <w:jc w:val="both"/>
      </w:pPr>
      <w:r>
        <w:t>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927801" w:rsidRDefault="00927801">
      <w:pPr>
        <w:pStyle w:val="ConsPlusNormal"/>
        <w:spacing w:before="220"/>
        <w:ind w:firstLine="540"/>
        <w:jc w:val="both"/>
      </w:pPr>
      <w:r>
        <w:t xml:space="preserve">2. 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w:t>
      </w:r>
      <w:r>
        <w:lastRenderedPageBreak/>
        <w:t>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
    <w:p w:rsidR="00927801" w:rsidRDefault="00927801">
      <w:pPr>
        <w:pStyle w:val="ConsPlusNormal"/>
      </w:pPr>
    </w:p>
    <w:p w:rsidR="00927801" w:rsidRDefault="00927801">
      <w:pPr>
        <w:pStyle w:val="ConsPlusTitle"/>
        <w:ind w:firstLine="540"/>
        <w:jc w:val="both"/>
        <w:outlineLvl w:val="0"/>
      </w:pPr>
      <w:bookmarkStart w:id="13" w:name="P134"/>
      <w:bookmarkEnd w:id="13"/>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927801" w:rsidRDefault="00927801">
      <w:pPr>
        <w:pStyle w:val="ConsPlusNormal"/>
      </w:pPr>
    </w:p>
    <w:p w:rsidR="00927801" w:rsidRDefault="00927801">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927801" w:rsidRDefault="00927801">
      <w:pPr>
        <w:pStyle w:val="ConsPlusNormal"/>
        <w:spacing w:before="22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927801" w:rsidRDefault="00927801">
      <w:pPr>
        <w:pStyle w:val="ConsPlusNormal"/>
        <w:spacing w:before="22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55">
        <w:r>
          <w:rPr>
            <w:color w:val="0000FF"/>
          </w:rPr>
          <w:t>статьей 10</w:t>
        </w:r>
      </w:hyperlink>
      <w:r>
        <w:t xml:space="preserve"> настоящего Федерального закона.</w:t>
      </w:r>
    </w:p>
    <w:p w:rsidR="00927801" w:rsidRDefault="00927801">
      <w:pPr>
        <w:pStyle w:val="ConsPlusNormal"/>
      </w:pPr>
    </w:p>
    <w:p w:rsidR="00927801" w:rsidRDefault="00927801">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927801" w:rsidRDefault="00927801">
      <w:pPr>
        <w:pStyle w:val="ConsPlusNormal"/>
      </w:pPr>
    </w:p>
    <w:p w:rsidR="00927801" w:rsidRDefault="00927801">
      <w:pPr>
        <w:pStyle w:val="ConsPlusNormal"/>
        <w:ind w:firstLine="540"/>
        <w:jc w:val="both"/>
      </w:pPr>
      <w:bookmarkStart w:id="14" w:name="P142"/>
      <w:bookmarkEnd w:id="14"/>
      <w:r>
        <w:t xml:space="preserve">1.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145">
        <w:r>
          <w:rPr>
            <w:color w:val="0000FF"/>
          </w:rPr>
          <w:t>пункте 2</w:t>
        </w:r>
      </w:hyperlink>
      <w: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rsidR="00927801" w:rsidRDefault="00927801">
      <w:pPr>
        <w:pStyle w:val="ConsPlusNormal"/>
        <w:jc w:val="both"/>
      </w:pPr>
      <w:r>
        <w:t xml:space="preserve">(в ред. Федеральных законов от 06.12.2011 </w:t>
      </w:r>
      <w:hyperlink r:id="rId72">
        <w:r>
          <w:rPr>
            <w:color w:val="0000FF"/>
          </w:rPr>
          <w:t>N 409-ФЗ</w:t>
        </w:r>
      </w:hyperlink>
      <w:r>
        <w:t xml:space="preserve">, от 28.12.2022 </w:t>
      </w:r>
      <w:hyperlink r:id="rId73">
        <w:r>
          <w:rPr>
            <w:color w:val="0000FF"/>
          </w:rPr>
          <w:t>N 569-ФЗ</w:t>
        </w:r>
      </w:hyperlink>
      <w:r>
        <w:t>)</w:t>
      </w:r>
    </w:p>
    <w:p w:rsidR="00927801" w:rsidRDefault="00927801">
      <w:pPr>
        <w:pStyle w:val="ConsPlusNormal"/>
        <w:spacing w:before="220"/>
        <w:ind w:firstLine="540"/>
        <w:jc w:val="both"/>
      </w:pPr>
      <w:r>
        <w:lastRenderedPageBreak/>
        <w:t xml:space="preserve">Положения </w:t>
      </w:r>
      <w:hyperlink w:anchor="P142">
        <w:r>
          <w:rPr>
            <w:color w:val="0000FF"/>
          </w:rPr>
          <w:t>абзаца первого настоящего пункта</w:t>
        </w:r>
      </w:hyperlink>
      <w: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p w:rsidR="00927801" w:rsidRDefault="00927801">
      <w:pPr>
        <w:pStyle w:val="ConsPlusNormal"/>
        <w:spacing w:before="220"/>
        <w:ind w:firstLine="540"/>
        <w:jc w:val="both"/>
      </w:pPr>
      <w:bookmarkStart w:id="15" w:name="P145"/>
      <w:bookmarkEnd w:id="15"/>
      <w:r>
        <w:t xml:space="preserve">2. Стабильность для иностранного инвестора, осуществляющего инвестиционный проект, условий и режима, указанных в </w:t>
      </w:r>
      <w:hyperlink w:anchor="P142">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927801" w:rsidRDefault="00927801">
      <w:pPr>
        <w:pStyle w:val="ConsPlusNormal"/>
        <w:spacing w:before="220"/>
        <w:ind w:firstLine="540"/>
        <w:jc w:val="both"/>
      </w:pPr>
      <w:bookmarkStart w:id="16" w:name="P146"/>
      <w:bookmarkEnd w:id="16"/>
      <w:r>
        <w:t xml:space="preserve">3. 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42">
        <w:r>
          <w:rPr>
            <w:color w:val="0000FF"/>
          </w:rPr>
          <w:t>пункте 1</w:t>
        </w:r>
      </w:hyperlink>
      <w:r>
        <w:t xml:space="preserve"> настоящей статьи.</w:t>
      </w:r>
    </w:p>
    <w:p w:rsidR="00927801" w:rsidRDefault="00927801">
      <w:pPr>
        <w:pStyle w:val="ConsPlusNormal"/>
        <w:spacing w:before="220"/>
        <w:ind w:firstLine="540"/>
        <w:jc w:val="both"/>
      </w:pPr>
      <w:r>
        <w:t xml:space="preserve">4. Положения </w:t>
      </w:r>
      <w:hyperlink w:anchor="P142">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27801" w:rsidRDefault="00927801">
      <w:pPr>
        <w:pStyle w:val="ConsPlusNormal"/>
        <w:spacing w:before="220"/>
        <w:ind w:firstLine="540"/>
        <w:jc w:val="both"/>
      </w:pPr>
      <w:r>
        <w:t>5. Правительство Российской Федерации:</w:t>
      </w:r>
    </w:p>
    <w:p w:rsidR="00927801" w:rsidRDefault="00927801">
      <w:pPr>
        <w:pStyle w:val="ConsPlusNormal"/>
        <w:spacing w:before="220"/>
        <w:ind w:firstLine="540"/>
        <w:jc w:val="both"/>
      </w:pPr>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
    <w:p w:rsidR="00927801" w:rsidRDefault="00927801">
      <w:pPr>
        <w:pStyle w:val="ConsPlusNormal"/>
        <w:jc w:val="both"/>
      </w:pPr>
      <w:r>
        <w:t xml:space="preserve">(в ред. Федерального </w:t>
      </w:r>
      <w:hyperlink r:id="rId74">
        <w:r>
          <w:rPr>
            <w:color w:val="0000FF"/>
          </w:rPr>
          <w:t>закона</w:t>
        </w:r>
      </w:hyperlink>
      <w:r>
        <w:t xml:space="preserve"> от 06.12.2011 N 409-ФЗ)</w:t>
      </w:r>
    </w:p>
    <w:p w:rsidR="00927801" w:rsidRDefault="00927801">
      <w:pPr>
        <w:pStyle w:val="ConsPlusNormal"/>
        <w:spacing w:before="22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321">
        <w:r>
          <w:rPr>
            <w:color w:val="0000FF"/>
          </w:rPr>
          <w:t>статье 24</w:t>
        </w:r>
      </w:hyperlink>
      <w:r>
        <w:t xml:space="preserve"> настоящего Федерального закона;</w:t>
      </w:r>
    </w:p>
    <w:p w:rsidR="00927801" w:rsidRDefault="00927801">
      <w:pPr>
        <w:pStyle w:val="ConsPlusNormal"/>
        <w:spacing w:before="220"/>
        <w:ind w:firstLine="540"/>
        <w:jc w:val="both"/>
      </w:pPr>
      <w: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45">
        <w:r>
          <w:rPr>
            <w:color w:val="0000FF"/>
          </w:rPr>
          <w:t>пунктах 2</w:t>
        </w:r>
      </w:hyperlink>
      <w:r>
        <w:t xml:space="preserve"> и </w:t>
      </w:r>
      <w:hyperlink w:anchor="P146">
        <w:r>
          <w:rPr>
            <w:color w:val="0000FF"/>
          </w:rPr>
          <w:t>3</w:t>
        </w:r>
      </w:hyperlink>
      <w:r>
        <w:t xml:space="preserve"> настоящей статьи.</w:t>
      </w:r>
    </w:p>
    <w:p w:rsidR="00927801" w:rsidRDefault="00927801">
      <w:pPr>
        <w:pStyle w:val="ConsPlusNormal"/>
        <w:spacing w:before="220"/>
        <w:ind w:firstLine="540"/>
        <w:jc w:val="both"/>
      </w:pPr>
      <w:r>
        <w:t>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927801" w:rsidRDefault="00927801">
      <w:pPr>
        <w:pStyle w:val="ConsPlusNormal"/>
      </w:pPr>
    </w:p>
    <w:p w:rsidR="00927801" w:rsidRDefault="00927801">
      <w:pPr>
        <w:pStyle w:val="ConsPlusTitle"/>
        <w:ind w:firstLine="540"/>
        <w:jc w:val="both"/>
        <w:outlineLvl w:val="0"/>
      </w:pPr>
      <w:bookmarkStart w:id="17" w:name="P155"/>
      <w:bookmarkEnd w:id="17"/>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927801" w:rsidRDefault="00927801">
      <w:pPr>
        <w:pStyle w:val="ConsPlusNormal"/>
      </w:pPr>
    </w:p>
    <w:p w:rsidR="00927801" w:rsidRDefault="00927801">
      <w:pPr>
        <w:pStyle w:val="ConsPlusNormal"/>
        <w:ind w:firstLine="540"/>
        <w:jc w:val="both"/>
      </w:pPr>
      <w:r>
        <w:lastRenderedPageBreak/>
        <w:t>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927801" w:rsidRDefault="00927801">
      <w:pPr>
        <w:pStyle w:val="ConsPlusNormal"/>
      </w:pPr>
    </w:p>
    <w:p w:rsidR="00927801" w:rsidRDefault="00927801">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927801" w:rsidRDefault="00927801">
      <w:pPr>
        <w:pStyle w:val="ConsPlusNormal"/>
      </w:pPr>
    </w:p>
    <w:p w:rsidR="00927801" w:rsidRDefault="00927801">
      <w:pPr>
        <w:pStyle w:val="ConsPlusNormal"/>
        <w:ind w:firstLine="540"/>
        <w:jc w:val="both"/>
      </w:pPr>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 в иностранной валюте в связи с ранее осуществленными им инвестициями, в том числе:</w:t>
      </w:r>
    </w:p>
    <w:p w:rsidR="00927801" w:rsidRDefault="00927801">
      <w:pPr>
        <w:pStyle w:val="ConsPlusNormal"/>
        <w:spacing w:before="220"/>
        <w:ind w:firstLine="540"/>
        <w:jc w:val="both"/>
      </w:pPr>
      <w:r>
        <w:t>доходов от инвестиций, полученных в виде прибыли, дивидендов, процентов и других доходов;</w:t>
      </w:r>
    </w:p>
    <w:p w:rsidR="00927801" w:rsidRDefault="00927801">
      <w:pPr>
        <w:pStyle w:val="ConsPlusNormal"/>
        <w:spacing w:before="22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927801" w:rsidRDefault="00927801">
      <w:pPr>
        <w:pStyle w:val="ConsPlusNormal"/>
        <w:spacing w:before="22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927801" w:rsidRDefault="00927801">
      <w:pPr>
        <w:pStyle w:val="ConsPlusNormal"/>
        <w:jc w:val="both"/>
      </w:pPr>
      <w:r>
        <w:t xml:space="preserve">(в ред. Федерального </w:t>
      </w:r>
      <w:hyperlink r:id="rId75">
        <w:r>
          <w:rPr>
            <w:color w:val="0000FF"/>
          </w:rPr>
          <w:t>закона</w:t>
        </w:r>
      </w:hyperlink>
      <w:r>
        <w:t xml:space="preserve"> от 05.05.2014 N 106-ФЗ)</w:t>
      </w:r>
    </w:p>
    <w:p w:rsidR="00927801" w:rsidRDefault="00927801">
      <w:pPr>
        <w:pStyle w:val="ConsPlusNormal"/>
        <w:spacing w:before="220"/>
        <w:ind w:firstLine="540"/>
        <w:jc w:val="both"/>
      </w:pPr>
      <w:r>
        <w:t xml:space="preserve">компенсаций, предусмотренных </w:t>
      </w:r>
      <w:hyperlink w:anchor="P134">
        <w:r>
          <w:rPr>
            <w:color w:val="0000FF"/>
          </w:rPr>
          <w:t>статьей 8</w:t>
        </w:r>
      </w:hyperlink>
      <w:r>
        <w:t xml:space="preserve"> настоящего Федерального закона.</w:t>
      </w:r>
    </w:p>
    <w:p w:rsidR="00927801" w:rsidRDefault="00927801">
      <w:pPr>
        <w:pStyle w:val="ConsPlusNormal"/>
      </w:pPr>
    </w:p>
    <w:p w:rsidR="00927801" w:rsidRDefault="00927801">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927801" w:rsidRDefault="00927801">
      <w:pPr>
        <w:pStyle w:val="ConsPlusNormal"/>
        <w:jc w:val="both"/>
      </w:pPr>
      <w:r>
        <w:t xml:space="preserve">(в ред. Федерального </w:t>
      </w:r>
      <w:hyperlink r:id="rId76">
        <w:r>
          <w:rPr>
            <w:color w:val="0000FF"/>
          </w:rPr>
          <w:t>закона</w:t>
        </w:r>
      </w:hyperlink>
      <w:r>
        <w:t xml:space="preserve"> от 06.12.2011 N 409-ФЗ)</w:t>
      </w:r>
    </w:p>
    <w:p w:rsidR="00927801" w:rsidRDefault="00927801">
      <w:pPr>
        <w:pStyle w:val="ConsPlusNormal"/>
      </w:pPr>
    </w:p>
    <w:p w:rsidR="00927801" w:rsidRDefault="00927801">
      <w:pPr>
        <w:pStyle w:val="ConsPlusNormal"/>
        <w:ind w:firstLine="540"/>
        <w:jc w:val="both"/>
      </w:pPr>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
    <w:p w:rsidR="00927801" w:rsidRDefault="00927801">
      <w:pPr>
        <w:pStyle w:val="ConsPlusNormal"/>
        <w:jc w:val="both"/>
      </w:pPr>
      <w:r>
        <w:t xml:space="preserve">(в ред. Федерального </w:t>
      </w:r>
      <w:hyperlink r:id="rId77">
        <w:r>
          <w:rPr>
            <w:color w:val="0000FF"/>
          </w:rPr>
          <w:t>закона</w:t>
        </w:r>
      </w:hyperlink>
      <w:r>
        <w:t xml:space="preserve"> от 06.12.2011 N 409-ФЗ)</w:t>
      </w:r>
    </w:p>
    <w:p w:rsidR="00927801" w:rsidRDefault="00927801">
      <w:pPr>
        <w:pStyle w:val="ConsPlusNormal"/>
      </w:pPr>
    </w:p>
    <w:p w:rsidR="00927801" w:rsidRDefault="00927801">
      <w:pPr>
        <w:pStyle w:val="ConsPlusTitle"/>
        <w:ind w:firstLine="540"/>
        <w:jc w:val="both"/>
        <w:outlineLvl w:val="0"/>
      </w:pPr>
      <w:r>
        <w:t>Статья 13. Гарантия права иностранного инвестора на приобретение ценных бумаг</w:t>
      </w:r>
    </w:p>
    <w:p w:rsidR="00927801" w:rsidRDefault="00927801">
      <w:pPr>
        <w:pStyle w:val="ConsPlusNormal"/>
      </w:pPr>
    </w:p>
    <w:p w:rsidR="00927801" w:rsidRDefault="00927801">
      <w:pPr>
        <w:pStyle w:val="ConsPlusNormal"/>
        <w:ind w:firstLine="540"/>
        <w:jc w:val="both"/>
      </w:pPr>
      <w:r>
        <w:t>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rsidR="00927801" w:rsidRDefault="00927801">
      <w:pPr>
        <w:pStyle w:val="ConsPlusNormal"/>
      </w:pPr>
    </w:p>
    <w:p w:rsidR="00927801" w:rsidRDefault="00927801">
      <w:pPr>
        <w:pStyle w:val="ConsPlusTitle"/>
        <w:ind w:firstLine="540"/>
        <w:jc w:val="both"/>
        <w:outlineLvl w:val="0"/>
      </w:pPr>
      <w:r>
        <w:t>Статья 14. Гарантия участия иностранного инвестора в приватизации</w:t>
      </w:r>
    </w:p>
    <w:p w:rsidR="00927801" w:rsidRDefault="00927801">
      <w:pPr>
        <w:pStyle w:val="ConsPlusNormal"/>
      </w:pPr>
    </w:p>
    <w:p w:rsidR="00927801" w:rsidRDefault="00927801">
      <w:pPr>
        <w:pStyle w:val="ConsPlusNormal"/>
        <w:ind w:firstLine="540"/>
        <w:jc w:val="both"/>
      </w:pPr>
      <w:r>
        <w:lastRenderedPageBreak/>
        <w:t>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rsidR="00927801" w:rsidRDefault="00927801">
      <w:pPr>
        <w:pStyle w:val="ConsPlusNormal"/>
      </w:pPr>
    </w:p>
    <w:p w:rsidR="00927801" w:rsidRDefault="00927801">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927801" w:rsidRDefault="00927801">
      <w:pPr>
        <w:pStyle w:val="ConsPlusNormal"/>
      </w:pPr>
    </w:p>
    <w:p w:rsidR="00927801" w:rsidRDefault="00927801">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927801" w:rsidRDefault="00927801">
      <w:pPr>
        <w:pStyle w:val="ConsPlusNormal"/>
        <w:spacing w:before="22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927801" w:rsidRDefault="00927801">
      <w:pPr>
        <w:pStyle w:val="ConsPlusNormal"/>
        <w:jc w:val="both"/>
      </w:pPr>
      <w:r>
        <w:t xml:space="preserve">(в ред. Федерального </w:t>
      </w:r>
      <w:hyperlink r:id="rId78">
        <w:r>
          <w:rPr>
            <w:color w:val="0000FF"/>
          </w:rPr>
          <w:t>закона</w:t>
        </w:r>
      </w:hyperlink>
      <w:r>
        <w:t xml:space="preserve"> от 26.06.2007 N 118-ФЗ)</w:t>
      </w:r>
    </w:p>
    <w:p w:rsidR="00927801" w:rsidRDefault="0092780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801" w:rsidRDefault="009278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801" w:rsidRDefault="00927801">
            <w:pPr>
              <w:pStyle w:val="ConsPlusNormal"/>
              <w:jc w:val="both"/>
            </w:pPr>
            <w:r>
              <w:rPr>
                <w:color w:val="392C69"/>
              </w:rPr>
              <w:t>КонсультантПлюс: примечание.</w:t>
            </w:r>
          </w:p>
          <w:p w:rsidR="00927801" w:rsidRDefault="00927801">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r>
    </w:tbl>
    <w:p w:rsidR="00927801" w:rsidRDefault="00927801">
      <w:pPr>
        <w:pStyle w:val="ConsPlusTitle"/>
        <w:spacing w:before="280"/>
        <w:ind w:firstLine="540"/>
        <w:jc w:val="both"/>
        <w:outlineLvl w:val="0"/>
      </w:pPr>
      <w:bookmarkStart w:id="18" w:name="P190"/>
      <w:bookmarkEnd w:id="18"/>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927801" w:rsidRDefault="00927801">
      <w:pPr>
        <w:pStyle w:val="ConsPlusNormal"/>
      </w:pPr>
    </w:p>
    <w:p w:rsidR="00927801" w:rsidRDefault="00927801">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79">
        <w:r>
          <w:rPr>
            <w:color w:val="0000FF"/>
          </w:rPr>
          <w:t>законодательством</w:t>
        </w:r>
      </w:hyperlink>
      <w:r>
        <w:t xml:space="preserve"> Российской Федерации о налогах и сборах.</w:t>
      </w:r>
    </w:p>
    <w:p w:rsidR="00927801" w:rsidRDefault="00927801">
      <w:pPr>
        <w:pStyle w:val="ConsPlusNormal"/>
        <w:jc w:val="both"/>
      </w:pPr>
      <w:r>
        <w:t xml:space="preserve">(в ред. Федерального </w:t>
      </w:r>
      <w:hyperlink r:id="rId80">
        <w:r>
          <w:rPr>
            <w:color w:val="0000FF"/>
          </w:rPr>
          <w:t>закона</w:t>
        </w:r>
      </w:hyperlink>
      <w:r>
        <w:t xml:space="preserve"> от 06.12.2011 N 409-ФЗ)</w:t>
      </w:r>
    </w:p>
    <w:p w:rsidR="00927801" w:rsidRDefault="00927801">
      <w:pPr>
        <w:pStyle w:val="ConsPlusNormal"/>
      </w:pPr>
    </w:p>
    <w:p w:rsidR="00927801" w:rsidRDefault="00927801">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rsidR="00927801" w:rsidRDefault="00927801">
      <w:pPr>
        <w:pStyle w:val="ConsPlusNormal"/>
      </w:pPr>
    </w:p>
    <w:p w:rsidR="00927801" w:rsidRDefault="00927801">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927801" w:rsidRDefault="00927801">
      <w:pPr>
        <w:pStyle w:val="ConsPlusNormal"/>
      </w:pPr>
    </w:p>
    <w:p w:rsidR="00927801" w:rsidRDefault="00927801">
      <w:pPr>
        <w:pStyle w:val="ConsPlusTitle"/>
        <w:ind w:firstLine="540"/>
        <w:jc w:val="both"/>
        <w:outlineLvl w:val="0"/>
      </w:pPr>
      <w:r>
        <w:t>Статья 18. Антимонопольное законодательство Российской Федерации и соблюдение добросовестной конкуренции иностранным инвестором</w:t>
      </w:r>
    </w:p>
    <w:p w:rsidR="00927801" w:rsidRDefault="00927801">
      <w:pPr>
        <w:pStyle w:val="ConsPlusNormal"/>
      </w:pPr>
    </w:p>
    <w:p w:rsidR="00927801" w:rsidRDefault="00927801">
      <w:pPr>
        <w:pStyle w:val="ConsPlusNormal"/>
        <w:ind w:firstLine="540"/>
        <w:jc w:val="both"/>
      </w:pPr>
      <w:r>
        <w:t xml:space="preserve">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w:t>
      </w:r>
      <w:r>
        <w:lastRenderedPageBreak/>
        <w:t>злонамеренного соглашения о ценах или о распределении рынков сбыта товара либо об участии в торгах (аукционах, конкурсах).</w:t>
      </w:r>
    </w:p>
    <w:p w:rsidR="00927801" w:rsidRDefault="00927801">
      <w:pPr>
        <w:pStyle w:val="ConsPlusNormal"/>
      </w:pPr>
    </w:p>
    <w:p w:rsidR="00927801" w:rsidRDefault="00927801">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927801" w:rsidRDefault="00927801">
      <w:pPr>
        <w:pStyle w:val="ConsPlusNormal"/>
        <w:jc w:val="both"/>
      </w:pPr>
      <w:r>
        <w:t xml:space="preserve">(в ред. Федерального </w:t>
      </w:r>
      <w:hyperlink r:id="rId81">
        <w:r>
          <w:rPr>
            <w:color w:val="0000FF"/>
          </w:rPr>
          <w:t>закона</w:t>
        </w:r>
      </w:hyperlink>
      <w:r>
        <w:t xml:space="preserve"> от 05.05.2014 N 106-ФЗ)</w:t>
      </w:r>
    </w:p>
    <w:p w:rsidR="00927801" w:rsidRDefault="00927801">
      <w:pPr>
        <w:pStyle w:val="ConsPlusNormal"/>
      </w:pPr>
    </w:p>
    <w:p w:rsidR="00927801" w:rsidRDefault="00927801">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927801" w:rsidRDefault="00927801">
      <w:pPr>
        <w:pStyle w:val="ConsPlusNormal"/>
        <w:jc w:val="both"/>
      </w:pPr>
      <w:r>
        <w:t xml:space="preserve">(в ред. Федерального </w:t>
      </w:r>
      <w:hyperlink r:id="rId82">
        <w:r>
          <w:rPr>
            <w:color w:val="0000FF"/>
          </w:rPr>
          <w:t>закона</w:t>
        </w:r>
      </w:hyperlink>
      <w:r>
        <w:t xml:space="preserve"> от 05.05.2014 N 106-ФЗ)</w:t>
      </w:r>
    </w:p>
    <w:p w:rsidR="00927801" w:rsidRDefault="00927801">
      <w:pPr>
        <w:pStyle w:val="ConsPlusNormal"/>
        <w:ind w:firstLine="540"/>
        <w:jc w:val="both"/>
      </w:pPr>
    </w:p>
    <w:p w:rsidR="00927801" w:rsidRDefault="00927801">
      <w:pPr>
        <w:pStyle w:val="ConsPlusTitle"/>
        <w:ind w:firstLine="540"/>
        <w:jc w:val="both"/>
        <w:outlineLvl w:val="0"/>
      </w:pPr>
      <w:r>
        <w:t>Статья 20. Создание и ликвидация коммерческой организации с иностранными инвестициями</w:t>
      </w:r>
    </w:p>
    <w:p w:rsidR="00927801" w:rsidRDefault="00927801">
      <w:pPr>
        <w:pStyle w:val="ConsPlusNormal"/>
      </w:pPr>
    </w:p>
    <w:p w:rsidR="00927801" w:rsidRDefault="00927801">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83">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r>
          <w:rPr>
            <w:color w:val="0000FF"/>
          </w:rPr>
          <w:t>статьи 4</w:t>
        </w:r>
      </w:hyperlink>
      <w:r>
        <w:t xml:space="preserve"> настоящего Федерального закона.</w:t>
      </w:r>
    </w:p>
    <w:p w:rsidR="00927801" w:rsidRDefault="00927801">
      <w:pPr>
        <w:pStyle w:val="ConsPlusNormal"/>
        <w:spacing w:before="22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927801" w:rsidRDefault="00927801">
      <w:pPr>
        <w:pStyle w:val="ConsPlusNormal"/>
        <w:jc w:val="both"/>
      </w:pPr>
      <w:r>
        <w:t xml:space="preserve">(в ред. Федеральных законов от 25.07.2002 </w:t>
      </w:r>
      <w:hyperlink r:id="rId84">
        <w:r>
          <w:rPr>
            <w:color w:val="0000FF"/>
          </w:rPr>
          <w:t>N 117-ФЗ</w:t>
        </w:r>
      </w:hyperlink>
      <w:r>
        <w:t xml:space="preserve">, от 08.12.2003 </w:t>
      </w:r>
      <w:hyperlink r:id="rId85">
        <w:r>
          <w:rPr>
            <w:color w:val="0000FF"/>
          </w:rPr>
          <w:t>N 169-ФЗ</w:t>
        </w:r>
      </w:hyperlink>
      <w:r>
        <w:t>)</w:t>
      </w:r>
    </w:p>
    <w:p w:rsidR="00927801" w:rsidRDefault="0092780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801" w:rsidRDefault="009278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801" w:rsidRDefault="00927801">
            <w:pPr>
              <w:pStyle w:val="ConsPlusNormal"/>
              <w:jc w:val="both"/>
            </w:pPr>
            <w:r>
              <w:rPr>
                <w:color w:val="392C69"/>
              </w:rPr>
              <w:t>КонсультантПлюс: примечание.</w:t>
            </w:r>
          </w:p>
          <w:p w:rsidR="00927801" w:rsidRDefault="00927801">
            <w:pPr>
              <w:pStyle w:val="ConsPlusNormal"/>
              <w:jc w:val="both"/>
            </w:pPr>
            <w:r>
              <w:rPr>
                <w:color w:val="392C69"/>
              </w:rPr>
              <w:t xml:space="preserve">Филиалы (представительства) иностранных юрлиц из недружественных </w:t>
            </w:r>
            <w:hyperlink r:id="rId86">
              <w:r>
                <w:rPr>
                  <w:color w:val="0000FF"/>
                </w:rPr>
                <w:t>государств</w:t>
              </w:r>
            </w:hyperlink>
            <w:r>
              <w:rPr>
                <w:color w:val="392C69"/>
              </w:rPr>
              <w:t xml:space="preserve">, отвечающие установленным </w:t>
            </w:r>
            <w:hyperlink r:id="rId87">
              <w:r>
                <w:rPr>
                  <w:color w:val="0000FF"/>
                </w:rPr>
                <w:t>условиям</w:t>
              </w:r>
            </w:hyperlink>
            <w:r>
              <w:rPr>
                <w:color w:val="392C69"/>
              </w:rPr>
              <w:t xml:space="preserve"> и при наличии </w:t>
            </w:r>
            <w:hyperlink r:id="rId88">
              <w:r>
                <w:rPr>
                  <w:color w:val="0000FF"/>
                </w:rPr>
                <w:t>оснований</w:t>
              </w:r>
            </w:hyperlink>
            <w:r>
              <w:rPr>
                <w:color w:val="392C69"/>
              </w:rPr>
              <w:t xml:space="preserve">, могут быть по </w:t>
            </w:r>
            <w:hyperlink r:id="rId89">
              <w:r>
                <w:rPr>
                  <w:color w:val="0000FF"/>
                </w:rPr>
                <w:t>решению</w:t>
              </w:r>
            </w:hyperlink>
            <w:r>
              <w:rPr>
                <w:color w:val="392C69"/>
              </w:rPr>
              <w:t xml:space="preserve"> Арбитражного суда Московской области преобразованы в ООО (</w:t>
            </w:r>
            <w:hyperlink r:id="rId90">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r>
    </w:tbl>
    <w:p w:rsidR="00927801" w:rsidRDefault="00927801">
      <w:pPr>
        <w:pStyle w:val="ConsPlusTitle"/>
        <w:spacing w:before="280"/>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927801" w:rsidRDefault="00927801">
      <w:pPr>
        <w:pStyle w:val="ConsPlusNormal"/>
        <w:ind w:firstLine="540"/>
        <w:jc w:val="both"/>
      </w:pPr>
    </w:p>
    <w:p w:rsidR="00927801" w:rsidRDefault="00927801">
      <w:pPr>
        <w:pStyle w:val="ConsPlusNormal"/>
        <w:ind w:firstLine="540"/>
        <w:jc w:val="both"/>
      </w:pPr>
      <w:r>
        <w:t xml:space="preserve">(в ред. Федерального </w:t>
      </w:r>
      <w:hyperlink r:id="rId91">
        <w:r>
          <w:rPr>
            <w:color w:val="0000FF"/>
          </w:rPr>
          <w:t>закона</w:t>
        </w:r>
      </w:hyperlink>
      <w:r>
        <w:t xml:space="preserve"> от 05.05.2014 N 106-ФЗ)</w:t>
      </w:r>
    </w:p>
    <w:p w:rsidR="00927801" w:rsidRDefault="00927801">
      <w:pPr>
        <w:pStyle w:val="ConsPlusNormal"/>
        <w:ind w:firstLine="540"/>
        <w:jc w:val="both"/>
      </w:pPr>
    </w:p>
    <w:p w:rsidR="00927801" w:rsidRDefault="00927801">
      <w:pPr>
        <w:pStyle w:val="ConsPlusNormal"/>
        <w:ind w:firstLine="540"/>
        <w:jc w:val="both"/>
      </w:pPr>
      <w:r>
        <w:t>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решения иностранного юридического лица.</w:t>
      </w:r>
    </w:p>
    <w:p w:rsidR="00927801" w:rsidRDefault="00927801">
      <w:pPr>
        <w:pStyle w:val="ConsPlusNormal"/>
        <w:spacing w:before="220"/>
        <w:ind w:firstLine="540"/>
        <w:jc w:val="both"/>
      </w:pPr>
      <w:r>
        <w:t>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основании международных договоров Российской Федерации в области воздушного сообщения (далее - деятельность в области гражданской авиации), на территории Российской Федерации осуществляется посредством их аккредитации.</w:t>
      </w:r>
    </w:p>
    <w:p w:rsidR="00927801" w:rsidRDefault="00927801">
      <w:pPr>
        <w:pStyle w:val="ConsPlusNormal"/>
        <w:jc w:val="both"/>
      </w:pPr>
      <w:r>
        <w:lastRenderedPageBreak/>
        <w:t xml:space="preserve">(в ред. Федерального </w:t>
      </w:r>
      <w:hyperlink r:id="rId92">
        <w:r>
          <w:rPr>
            <w:color w:val="0000FF"/>
          </w:rPr>
          <w:t>закона</w:t>
        </w:r>
      </w:hyperlink>
      <w:r>
        <w:t xml:space="preserve"> от 24.02.2021 N 27-ФЗ)</w:t>
      </w:r>
    </w:p>
    <w:p w:rsidR="00927801" w:rsidRDefault="00927801">
      <w:pPr>
        <w:pStyle w:val="ConsPlusNormal"/>
        <w:spacing w:before="220"/>
        <w:ind w:firstLine="540"/>
        <w:jc w:val="both"/>
      </w:pPr>
      <w:r>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93">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927801" w:rsidRDefault="00927801">
      <w:pPr>
        <w:pStyle w:val="ConsPlusNormal"/>
        <w:spacing w:before="220"/>
        <w:ind w:firstLine="540"/>
        <w:jc w:val="both"/>
      </w:pPr>
      <w:r>
        <w:t xml:space="preserve">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w:t>
      </w:r>
      <w:hyperlink r:id="rId94">
        <w:r>
          <w:rPr>
            <w:color w:val="0000FF"/>
          </w:rPr>
          <w:t>порядке</w:t>
        </w:r>
      </w:hyperlink>
      <w:r>
        <w:t>, установленном воздушным законодательством Российской Федерации.</w:t>
      </w:r>
    </w:p>
    <w:p w:rsidR="00927801" w:rsidRDefault="00927801">
      <w:pPr>
        <w:pStyle w:val="ConsPlusNormal"/>
        <w:spacing w:before="22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927801" w:rsidRDefault="009278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801" w:rsidRDefault="009278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801" w:rsidRDefault="00927801">
            <w:pPr>
              <w:pStyle w:val="ConsPlusNormal"/>
              <w:jc w:val="both"/>
            </w:pPr>
            <w:r>
              <w:rPr>
                <w:color w:val="392C69"/>
              </w:rPr>
              <w:t>КонсультантПлюс: примечание.</w:t>
            </w:r>
          </w:p>
          <w:p w:rsidR="00927801" w:rsidRDefault="00927801">
            <w:pPr>
              <w:pStyle w:val="ConsPlusNormal"/>
              <w:jc w:val="both"/>
            </w:pPr>
            <w:r>
              <w:rPr>
                <w:color w:val="392C69"/>
              </w:rPr>
              <w:t xml:space="preserve">Срок для аккредитации, указанный в абз. 1 п. 2 ст. 21 (в ред. ФЗ от 05.05.2014 N 106-ФЗ), </w:t>
            </w:r>
            <w:hyperlink r:id="rId95">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r>
    </w:tbl>
    <w:p w:rsidR="00927801" w:rsidRDefault="00927801">
      <w:pPr>
        <w:pStyle w:val="ConsPlusNormal"/>
        <w:spacing w:before="280"/>
        <w:ind w:firstLine="540"/>
        <w:jc w:val="both"/>
      </w:pPr>
      <w:bookmarkStart w:id="19" w:name="P229"/>
      <w:bookmarkEnd w:id="19"/>
      <w:r>
        <w:t>2. 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 для аккредитации филиала, представительства иностранного юридического лица в уполномоченный федеральный орган исполнительной власти.</w:t>
      </w:r>
    </w:p>
    <w:p w:rsidR="00927801" w:rsidRDefault="009278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8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801" w:rsidRDefault="009278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801" w:rsidRDefault="00927801">
            <w:pPr>
              <w:pStyle w:val="ConsPlusNormal"/>
              <w:jc w:val="both"/>
            </w:pPr>
            <w:r>
              <w:rPr>
                <w:color w:val="392C69"/>
              </w:rPr>
              <w:t>КонсультантПлюс: примечание.</w:t>
            </w:r>
          </w:p>
          <w:p w:rsidR="00927801" w:rsidRDefault="00927801">
            <w:pPr>
              <w:pStyle w:val="ConsPlusNormal"/>
              <w:jc w:val="both"/>
            </w:pPr>
            <w:r>
              <w:rPr>
                <w:color w:val="392C69"/>
              </w:rPr>
              <w:t xml:space="preserve">Срок для аккредитации, указанный в абз. 2 п. 2 ст. 21 (в ред. ФЗ от 05.05.2014 N 106-ФЗ), </w:t>
            </w:r>
            <w:hyperlink r:id="rId96">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927801" w:rsidRDefault="00927801">
            <w:pPr>
              <w:pStyle w:val="ConsPlusNormal"/>
            </w:pPr>
          </w:p>
        </w:tc>
      </w:tr>
    </w:tbl>
    <w:p w:rsidR="00927801" w:rsidRDefault="00927801">
      <w:pPr>
        <w:pStyle w:val="ConsPlusNormal"/>
        <w:spacing w:before="280"/>
        <w:ind w:firstLine="540"/>
        <w:jc w:val="both"/>
      </w:pPr>
      <w:r>
        <w:t>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927801" w:rsidRDefault="00927801">
      <w:pPr>
        <w:pStyle w:val="ConsPlusNormal"/>
        <w:spacing w:before="22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rsidR="00927801" w:rsidRDefault="00927801">
      <w:pPr>
        <w:pStyle w:val="ConsPlusNormal"/>
        <w:spacing w:before="220"/>
        <w:ind w:firstLine="540"/>
        <w:jc w:val="both"/>
      </w:pPr>
      <w:r>
        <w:lastRenderedPageBreak/>
        <w:t>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о внесении изменений в сведения, содержащиеся в реестре, о прекращении действия аккредитации, требования к оформлению документов, порядок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927801" w:rsidRDefault="00927801">
      <w:pPr>
        <w:pStyle w:val="ConsPlusNormal"/>
        <w:spacing w:before="220"/>
        <w:ind w:firstLine="540"/>
        <w:jc w:val="both"/>
      </w:pPr>
      <w:hyperlink r:id="rId97">
        <w:r>
          <w:rPr>
            <w:color w:val="0000FF"/>
          </w:rPr>
          <w:t>Перечень</w:t>
        </w:r>
      </w:hyperlink>
      <w: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порядок принятия решения об аккредитации, о внесении изменений в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а также об аккредитации иностранных граждан, являющихся работниками указанных представительств, и формы документов, используемых при принятии соответствующего решения, утверждаются указанным федеральным органом исполнительной власти.</w:t>
      </w:r>
    </w:p>
    <w:p w:rsidR="00927801" w:rsidRDefault="00927801">
      <w:pPr>
        <w:pStyle w:val="ConsPlusNormal"/>
        <w:jc w:val="both"/>
      </w:pPr>
      <w:r>
        <w:t xml:space="preserve">(в ред. Федерального </w:t>
      </w:r>
      <w:hyperlink r:id="rId98">
        <w:r>
          <w:rPr>
            <w:color w:val="0000FF"/>
          </w:rPr>
          <w:t>закона</w:t>
        </w:r>
      </w:hyperlink>
      <w:r>
        <w:t xml:space="preserve"> от 24.02.2021 N 27-ФЗ)</w:t>
      </w:r>
    </w:p>
    <w:p w:rsidR="00927801" w:rsidRDefault="00927801">
      <w:pPr>
        <w:pStyle w:val="ConsPlusNormal"/>
        <w:spacing w:before="220"/>
        <w:ind w:firstLine="540"/>
        <w:jc w:val="both"/>
      </w:pPr>
      <w:r>
        <w:t>3.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пятнадцать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927801" w:rsidRDefault="00927801">
      <w:pPr>
        <w:pStyle w:val="ConsPlusNormal"/>
        <w:spacing w:before="220"/>
        <w:ind w:firstLine="540"/>
        <w:jc w:val="both"/>
      </w:pPr>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927801" w:rsidRDefault="00927801">
      <w:pPr>
        <w:pStyle w:val="ConsPlusNormal"/>
        <w:spacing w:before="220"/>
        <w:ind w:firstLine="540"/>
        <w:jc w:val="both"/>
      </w:pPr>
      <w:r>
        <w:t>За осуществление аккредитации уплачивается государственная пошлина в соответствии с законодательством Российской Федерации о налогах и сборах.</w:t>
      </w:r>
    </w:p>
    <w:p w:rsidR="00927801" w:rsidRDefault="00927801">
      <w:pPr>
        <w:pStyle w:val="ConsPlusNormal"/>
        <w:jc w:val="both"/>
      </w:pPr>
      <w:r>
        <w:t xml:space="preserve">(п. 3 в ред. Федерального </w:t>
      </w:r>
      <w:hyperlink r:id="rId99">
        <w:r>
          <w:rPr>
            <w:color w:val="0000FF"/>
          </w:rPr>
          <w:t>закона</w:t>
        </w:r>
      </w:hyperlink>
      <w:r>
        <w:t xml:space="preserve"> от 24.02.2021 N 27-ФЗ)</w:t>
      </w:r>
    </w:p>
    <w:p w:rsidR="00927801" w:rsidRDefault="00927801">
      <w:pPr>
        <w:pStyle w:val="ConsPlusNormal"/>
        <w:spacing w:before="220"/>
        <w:ind w:firstLine="540"/>
        <w:jc w:val="both"/>
      </w:pPr>
      <w:r>
        <w:t>4. Осуществление аккредитации, внесение изменений в сведения, содержащиеся в реестре, или 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приостанавливается по решению уполномоченного федерального органа исполнительной власти в случае, если этим иностранным юридическим лицом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 форматам или требованиям к их оформлению.</w:t>
      </w:r>
    </w:p>
    <w:p w:rsidR="00927801" w:rsidRDefault="00927801">
      <w:pPr>
        <w:pStyle w:val="ConsPlusNormal"/>
        <w:spacing w:before="220"/>
        <w:ind w:firstLine="540"/>
        <w:jc w:val="both"/>
      </w:pPr>
      <w:r>
        <w:t xml:space="preserve">Принятие решения об аккредитации, о внесении изменений в сведения, содержащиеся в реестре, или прекращении действия аккредитации представительства иностранного юридического лица, осуществляющего деятельность в области гражданской авиации, приостанавливается федеральным органом исполнительной власти, осуществляющим функции по оказанию </w:t>
      </w:r>
      <w:r>
        <w:lastRenderedPageBreak/>
        <w:t>государственных услуг и управлению государственным имуществом в сфере воздушного транспорта (гражданской авиации), в случае, если этим иностранным юридическим лицом, осуществляющим деятельность в области гражданской авиации,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w:t>
      </w:r>
    </w:p>
    <w:p w:rsidR="00927801" w:rsidRDefault="00927801">
      <w:pPr>
        <w:pStyle w:val="ConsPlusNormal"/>
        <w:spacing w:before="220"/>
        <w:ind w:firstLine="540"/>
        <w:jc w:val="both"/>
      </w:pPr>
      <w:r>
        <w:t>Осуществление аккредитации, внесение изменений в сведения, содержащиеся в реестре, или прекращение действия аккредитации приостанавливается на срок до устранения причин, послуживших основанием для принятия решения о приостановлении осуществления аккредитации (принятия решения об аккредитации), внесения изменений в сведения, содержащиеся в реестре, или прекращения действия аккредитации (далее - решение о приостановлении), но не более чем на пятнадцать рабочих дней.</w:t>
      </w:r>
    </w:p>
    <w:p w:rsidR="00927801" w:rsidRDefault="00927801">
      <w:pPr>
        <w:pStyle w:val="ConsPlusNormal"/>
        <w:spacing w:before="220"/>
        <w:ind w:firstLine="540"/>
        <w:jc w:val="both"/>
      </w:pPr>
      <w:r>
        <w:t>Решение о приостановлении принимается в пределах срока, предусмотренного соответственно для осуществления аккредитации, внесения изменений в сведения, содержащиеся в реестре, или прекращения действия аккредитации. При этом течение указанного срока прерывается.</w:t>
      </w:r>
    </w:p>
    <w:p w:rsidR="00927801" w:rsidRDefault="00927801">
      <w:pPr>
        <w:pStyle w:val="ConsPlusNormal"/>
        <w:spacing w:before="220"/>
        <w:ind w:firstLine="540"/>
        <w:jc w:val="both"/>
      </w:pPr>
      <w:r>
        <w:t>В решении о приостановлении должны быть указаны непредставленные документы, необходимые для аккредитации, внесения изменений в сведения, содержащиеся в реестре, или прекращения действия аккредитации, либо представленные документы, не соответствующие утвержденным в установленном порядке формам, форматам или требованиям к их оформлению, в качестве основания, по которому принято решение о приостановлении, и предельный срок, до окончания которого иностранному юридическому лицу или иностранному юридическому лицу, осуществляющему деятельность в области гражданской авиации, необходимо представить недостающие или надлежащим образом оформленные документы для аккредитации, внесения изменений в сведения, содержащиеся в реестре, или прекращения действия аккредитации.</w:t>
      </w:r>
    </w:p>
    <w:p w:rsidR="00927801" w:rsidRDefault="00927801">
      <w:pPr>
        <w:pStyle w:val="ConsPlusNormal"/>
        <w:jc w:val="both"/>
      </w:pPr>
      <w:r>
        <w:t xml:space="preserve">(п. 4 в ред. Федерального </w:t>
      </w:r>
      <w:hyperlink r:id="rId100">
        <w:r>
          <w:rPr>
            <w:color w:val="0000FF"/>
          </w:rPr>
          <w:t>закона</w:t>
        </w:r>
      </w:hyperlink>
      <w:r>
        <w:t xml:space="preserve"> от 24.02.2021 N 27-ФЗ)</w:t>
      </w:r>
    </w:p>
    <w:p w:rsidR="00927801" w:rsidRDefault="00927801">
      <w:pPr>
        <w:pStyle w:val="ConsPlusNormal"/>
        <w:spacing w:before="220"/>
        <w:ind w:firstLine="540"/>
        <w:jc w:val="both"/>
      </w:pPr>
      <w:r>
        <w:t>5. 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
    <w:p w:rsidR="00927801" w:rsidRDefault="00927801">
      <w:pPr>
        <w:pStyle w:val="ConsPlusNormal"/>
        <w:spacing w:before="220"/>
        <w:ind w:firstLine="540"/>
        <w:jc w:val="both"/>
      </w:pPr>
      <w:bookmarkStart w:id="20" w:name="P248"/>
      <w:bookmarkEnd w:id="20"/>
      <w:r>
        <w:t>неустранение в срок, указанный в решении о приостановлении, нарушений, явившихся основанием для принятия решения о приостановлении;</w:t>
      </w:r>
    </w:p>
    <w:p w:rsidR="00927801" w:rsidRDefault="00927801">
      <w:pPr>
        <w:pStyle w:val="ConsPlusNormal"/>
        <w:spacing w:before="220"/>
        <w:ind w:firstLine="540"/>
        <w:jc w:val="both"/>
      </w:pPr>
      <w:r>
        <w:t xml:space="preserve">документы для аккредитации представлены с нарушением срока, установленного </w:t>
      </w:r>
      <w:hyperlink w:anchor="P229">
        <w:r>
          <w:rPr>
            <w:color w:val="0000FF"/>
          </w:rPr>
          <w:t>пунктом 2</w:t>
        </w:r>
      </w:hyperlink>
      <w:r>
        <w:t xml:space="preserve"> настоящей статьи;</w:t>
      </w:r>
    </w:p>
    <w:p w:rsidR="00927801" w:rsidRDefault="00927801">
      <w:pPr>
        <w:pStyle w:val="ConsPlusNormal"/>
        <w:spacing w:before="220"/>
        <w:ind w:firstLine="540"/>
        <w:jc w:val="both"/>
      </w:pPr>
      <w:bookmarkStart w:id="21" w:name="P250"/>
      <w:bookmarkEnd w:id="21"/>
      <w:r>
        <w:t>установлено, что в представленных учредительных или других документах иностранного юридического лица содержится недостоверная информация;</w:t>
      </w:r>
    </w:p>
    <w:p w:rsidR="00927801" w:rsidRDefault="00927801">
      <w:pPr>
        <w:pStyle w:val="ConsPlusNormal"/>
        <w:spacing w:before="220"/>
        <w:ind w:firstLine="540"/>
        <w:jc w:val="both"/>
      </w:pPr>
      <w:r>
        <w:t xml:space="preserve">цели создания, открытия филиала, представительства иностранного юридического лица противоречат </w:t>
      </w:r>
      <w:hyperlink r:id="rId101">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w:t>
      </w:r>
    </w:p>
    <w:p w:rsidR="00927801" w:rsidRDefault="00927801">
      <w:pPr>
        <w:pStyle w:val="ConsPlusNormal"/>
        <w:spacing w:before="22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927801" w:rsidRDefault="00927801">
      <w:pPr>
        <w:pStyle w:val="ConsPlusNormal"/>
        <w:spacing w:before="220"/>
        <w:ind w:firstLine="540"/>
        <w:jc w:val="both"/>
      </w:pPr>
      <w:r>
        <w:t xml:space="preserve">в связи с грубым нарушением </w:t>
      </w:r>
      <w:hyperlink r:id="rId102">
        <w:r>
          <w:rPr>
            <w:color w:val="0000FF"/>
          </w:rPr>
          <w:t>Конституции</w:t>
        </w:r>
      </w:hyperlink>
      <w:r>
        <w:t xml:space="preserve"> Российской Федерации, международных </w:t>
      </w:r>
      <w:r>
        <w:lastRenderedPageBreak/>
        <w:t>договоров Российской Федерации, законодательства Российской Федерации прекращено действие аккредитации филиала, представительства иностранного юридического лица, сведения об аккредитации которых были внесены в реестр;</w:t>
      </w:r>
    </w:p>
    <w:p w:rsidR="00927801" w:rsidRDefault="00927801">
      <w:pPr>
        <w:pStyle w:val="ConsPlusNormal"/>
        <w:spacing w:before="220"/>
        <w:ind w:firstLine="540"/>
        <w:jc w:val="both"/>
      </w:pPr>
      <w:bookmarkStart w:id="22" w:name="P254"/>
      <w:bookmarkEnd w:id="22"/>
      <w:r>
        <w:t>если руководителем филиала или представительства иностранного юридического лица либо представительства иностранного юридического лица, осуществляющего деятельность в области гражданской авиации,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назначено данное административное наказание, не истек;</w:t>
      </w:r>
    </w:p>
    <w:p w:rsidR="00927801" w:rsidRDefault="00927801">
      <w:pPr>
        <w:pStyle w:val="ConsPlusNormal"/>
        <w:spacing w:before="220"/>
        <w:ind w:firstLine="540"/>
        <w:jc w:val="both"/>
      </w:pPr>
      <w:r>
        <w:t>ввиду отсутствия полномочий у федерального органа исполнительной власти на принятие решения об аккредитации;</w:t>
      </w:r>
    </w:p>
    <w:p w:rsidR="00927801" w:rsidRDefault="00927801">
      <w:pPr>
        <w:pStyle w:val="ConsPlusNormal"/>
        <w:spacing w:before="220"/>
        <w:ind w:firstLine="540"/>
        <w:jc w:val="both"/>
      </w:pPr>
      <w:r>
        <w:t>наличие у иностранного юридического лица или иностранного юридического лица, осуществляющего деятельность в области гражданской авиации, на первое число месяца, в котором подано заявление об аккредитации, недоимки по налогам, сборам, страховым взносам, задолженности по пеням, штрафам, процентам, в совокупности превышающих 3 тыс. рублей (с учетом имеющихся излишне уплаченных сумм по таким обязательным платежам), с учетом имеющихся у федерального органа исполнительной власти, уполномоченного по контролю и надзору в области налогов и сборов, сведений об их погашении на дату получения заявления об аккредитации.</w:t>
      </w:r>
    </w:p>
    <w:p w:rsidR="00927801" w:rsidRDefault="00927801">
      <w:pPr>
        <w:pStyle w:val="ConsPlusNormal"/>
        <w:jc w:val="both"/>
      </w:pPr>
      <w:r>
        <w:t xml:space="preserve">(п. 5 в ред. Федерального </w:t>
      </w:r>
      <w:hyperlink r:id="rId103">
        <w:r>
          <w:rPr>
            <w:color w:val="0000FF"/>
          </w:rPr>
          <w:t>закона</w:t>
        </w:r>
      </w:hyperlink>
      <w:r>
        <w:t xml:space="preserve"> от 24.02.2021 N 27-ФЗ)</w:t>
      </w:r>
    </w:p>
    <w:p w:rsidR="00927801" w:rsidRDefault="00927801">
      <w:pPr>
        <w:pStyle w:val="ConsPlusNormal"/>
        <w:spacing w:before="220"/>
        <w:ind w:firstLine="540"/>
        <w:jc w:val="both"/>
      </w:pPr>
      <w:r>
        <w:t xml:space="preserve">5.1.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осуществляется при наличии хотя бы одного из оснований, установленных </w:t>
      </w:r>
      <w:hyperlink w:anchor="P248">
        <w:r>
          <w:rPr>
            <w:color w:val="0000FF"/>
          </w:rPr>
          <w:t>абзацами вторым</w:t>
        </w:r>
      </w:hyperlink>
      <w:r>
        <w:t xml:space="preserve">, </w:t>
      </w:r>
      <w:hyperlink w:anchor="P250">
        <w:r>
          <w:rPr>
            <w:color w:val="0000FF"/>
          </w:rPr>
          <w:t>четвертым</w:t>
        </w:r>
      </w:hyperlink>
      <w:r>
        <w:t xml:space="preserve">, </w:t>
      </w:r>
      <w:hyperlink w:anchor="P254">
        <w:r>
          <w:rPr>
            <w:color w:val="0000FF"/>
          </w:rPr>
          <w:t>восьмым пункта 5</w:t>
        </w:r>
      </w:hyperlink>
      <w:r>
        <w:t xml:space="preserve"> настоящей статьи.</w:t>
      </w:r>
    </w:p>
    <w:p w:rsidR="00927801" w:rsidRDefault="00927801">
      <w:pPr>
        <w:pStyle w:val="ConsPlusNormal"/>
        <w:spacing w:before="220"/>
        <w:ind w:firstLine="540"/>
        <w:jc w:val="both"/>
      </w:pPr>
      <w:r>
        <w:t xml:space="preserve">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осуществляется при наличии основания, установленного </w:t>
      </w:r>
      <w:hyperlink w:anchor="P248">
        <w:r>
          <w:rPr>
            <w:color w:val="0000FF"/>
          </w:rPr>
          <w:t>абзацем вторым пункта 5</w:t>
        </w:r>
      </w:hyperlink>
      <w:r>
        <w:t xml:space="preserve"> настоящей статьи.</w:t>
      </w:r>
    </w:p>
    <w:p w:rsidR="00927801" w:rsidRDefault="00927801">
      <w:pPr>
        <w:pStyle w:val="ConsPlusNormal"/>
        <w:spacing w:before="220"/>
        <w:ind w:firstLine="540"/>
        <w:jc w:val="both"/>
      </w:pPr>
      <w:r>
        <w:t xml:space="preserve">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могут быть обжалованы в досудебном (внесудебном) порядке, установленном </w:t>
      </w:r>
      <w:hyperlink r:id="rId104">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 и в судебном порядке.</w:t>
      </w:r>
    </w:p>
    <w:p w:rsidR="00927801" w:rsidRDefault="00927801">
      <w:pPr>
        <w:pStyle w:val="ConsPlusNormal"/>
        <w:jc w:val="both"/>
      </w:pPr>
      <w:r>
        <w:t xml:space="preserve">(п. 5.1 введен Федеральным </w:t>
      </w:r>
      <w:hyperlink r:id="rId105">
        <w:r>
          <w:rPr>
            <w:color w:val="0000FF"/>
          </w:rPr>
          <w:t>законом</w:t>
        </w:r>
      </w:hyperlink>
      <w:r>
        <w:t xml:space="preserve"> от 24.02.2021 N 27-ФЗ)</w:t>
      </w:r>
    </w:p>
    <w:p w:rsidR="00927801" w:rsidRDefault="00927801">
      <w:pPr>
        <w:pStyle w:val="ConsPlusNormal"/>
        <w:spacing w:before="220"/>
        <w:ind w:firstLine="540"/>
        <w:jc w:val="both"/>
      </w:pPr>
      <w: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w:t>
      </w:r>
      <w:r>
        <w:lastRenderedPageBreak/>
        <w:t>осуществляющего деятельность в области гражданской авиации) либо его филиала или представительства, осуществляется уполномоченным федеральным органом исполнительной власти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927801" w:rsidRDefault="00927801">
      <w:pPr>
        <w:pStyle w:val="ConsPlusNormal"/>
        <w:jc w:val="both"/>
      </w:pPr>
      <w:r>
        <w:t xml:space="preserve">(в ред. Федерального </w:t>
      </w:r>
      <w:hyperlink r:id="rId106">
        <w:r>
          <w:rPr>
            <w:color w:val="0000FF"/>
          </w:rPr>
          <w:t>закона</w:t>
        </w:r>
      </w:hyperlink>
      <w:r>
        <w:t xml:space="preserve"> от 24.02.2021 N 27-ФЗ)</w:t>
      </w:r>
    </w:p>
    <w:p w:rsidR="00927801" w:rsidRDefault="00927801">
      <w:pPr>
        <w:pStyle w:val="ConsPlusNormal"/>
        <w:spacing w:before="220"/>
        <w:ind w:firstLine="540"/>
        <w:jc w:val="both"/>
      </w:pPr>
      <w:r>
        <w:t>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либо его представительства,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927801" w:rsidRDefault="00927801">
      <w:pPr>
        <w:pStyle w:val="ConsPlusNormal"/>
        <w:jc w:val="both"/>
      </w:pPr>
      <w:r>
        <w:t xml:space="preserve">(в ред. Федерального </w:t>
      </w:r>
      <w:hyperlink r:id="rId107">
        <w:r>
          <w:rPr>
            <w:color w:val="0000FF"/>
          </w:rPr>
          <w:t>закона</w:t>
        </w:r>
      </w:hyperlink>
      <w:r>
        <w:t xml:space="preserve"> от 24.02.2021 N 27-ФЗ)</w:t>
      </w:r>
    </w:p>
    <w:p w:rsidR="00927801" w:rsidRDefault="00927801">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изменения соответствующих сведений.</w:t>
      </w:r>
    </w:p>
    <w:p w:rsidR="00927801" w:rsidRDefault="00927801">
      <w:pPr>
        <w:pStyle w:val="ConsPlusNormal"/>
        <w:spacing w:before="220"/>
        <w:ind w:firstLine="540"/>
        <w:jc w:val="both"/>
      </w:pPr>
      <w:r>
        <w:t>7. 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
    <w:p w:rsidR="00927801" w:rsidRDefault="00927801">
      <w:pPr>
        <w:pStyle w:val="ConsPlusNormal"/>
        <w:spacing w:before="220"/>
        <w:ind w:firstLine="540"/>
        <w:jc w:val="both"/>
      </w:pPr>
      <w:r>
        <w:t>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rsidR="00927801" w:rsidRDefault="00927801">
      <w:pPr>
        <w:pStyle w:val="ConsPlusNormal"/>
        <w:spacing w:before="220"/>
        <w:ind w:firstLine="540"/>
        <w:jc w:val="both"/>
      </w:pPr>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
    <w:p w:rsidR="00927801" w:rsidRDefault="00927801">
      <w:pPr>
        <w:pStyle w:val="ConsPlusNormal"/>
        <w:spacing w:before="220"/>
        <w:ind w:firstLine="540"/>
        <w:jc w:val="both"/>
      </w:pPr>
      <w:r>
        <w:lastRenderedPageBreak/>
        <w:t>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иностранного юридического лица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представлением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927801" w:rsidRDefault="00927801">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927801" w:rsidRDefault="00927801">
      <w:pPr>
        <w:pStyle w:val="ConsPlusNormal"/>
        <w:spacing w:before="22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927801" w:rsidRDefault="00927801">
      <w:pPr>
        <w:pStyle w:val="ConsPlusNormal"/>
        <w:spacing w:before="220"/>
        <w:ind w:firstLine="540"/>
        <w:jc w:val="both"/>
      </w:pPr>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 не осуществляли операции хотя бы по одному банковскому счету, открытому в банке или другой кредитной организации, имеющих лицензию Центрального банка Российской Федерации;</w:t>
      </w:r>
    </w:p>
    <w:p w:rsidR="00927801" w:rsidRDefault="00927801">
      <w:pPr>
        <w:pStyle w:val="ConsPlusNormal"/>
        <w:spacing w:before="220"/>
        <w:ind w:firstLine="540"/>
        <w:jc w:val="both"/>
      </w:pPr>
      <w:r>
        <w:t xml:space="preserve">вступил в законную силу судебный акт, устанавливающий, что деятельность филиала, представительства иностранного юридического лица противоречит </w:t>
      </w:r>
      <w:hyperlink r:id="rId108">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rsidR="00927801" w:rsidRDefault="00927801">
      <w:pPr>
        <w:pStyle w:val="ConsPlusNormal"/>
        <w:jc w:val="both"/>
      </w:pPr>
      <w:r>
        <w:t xml:space="preserve">(в ред. Федерального </w:t>
      </w:r>
      <w:hyperlink r:id="rId109">
        <w:r>
          <w:rPr>
            <w:color w:val="0000FF"/>
          </w:rPr>
          <w:t>закона</w:t>
        </w:r>
      </w:hyperlink>
      <w:r>
        <w:t xml:space="preserve"> от 24.02.2021 N 27-ФЗ)</w:t>
      </w:r>
    </w:p>
    <w:p w:rsidR="00927801" w:rsidRDefault="00927801">
      <w:pPr>
        <w:pStyle w:val="ConsPlusNormal"/>
        <w:spacing w:before="220"/>
        <w:ind w:firstLine="540"/>
        <w:jc w:val="both"/>
      </w:pPr>
      <w:r>
        <w:t xml:space="preserve">Действие аккредитации филиала, представительства иностранного юридического лица прекращается в случае, если иностранное юридическое лицо в связи с изменением своего личного закона в порядке редомициляции зарегистрировано со статусом международной компании в едином государственном реестре юридических лиц в соответствии с Федеральным </w:t>
      </w:r>
      <w:hyperlink r:id="rId110">
        <w:r>
          <w:rPr>
            <w:color w:val="0000FF"/>
          </w:rPr>
          <w:t>законом</w:t>
        </w:r>
      </w:hyperlink>
      <w:r>
        <w:t xml:space="preserve"> от 3 августа 2018 года N 290-ФЗ "О международных компаниях и международных фондах", на основании сведений, содержащихся в едином государственном реестре юридических лиц.</w:t>
      </w:r>
    </w:p>
    <w:p w:rsidR="00927801" w:rsidRDefault="00927801">
      <w:pPr>
        <w:pStyle w:val="ConsPlusNormal"/>
        <w:jc w:val="both"/>
      </w:pPr>
      <w:r>
        <w:t xml:space="preserve">(абзац введен Федеральным </w:t>
      </w:r>
      <w:hyperlink r:id="rId111">
        <w:r>
          <w:rPr>
            <w:color w:val="0000FF"/>
          </w:rPr>
          <w:t>законом</w:t>
        </w:r>
      </w:hyperlink>
      <w:r>
        <w:t xml:space="preserve"> от 26.03.2022 N 72-ФЗ)</w:t>
      </w:r>
    </w:p>
    <w:p w:rsidR="00927801" w:rsidRDefault="00927801">
      <w:pPr>
        <w:pStyle w:val="ConsPlusNormal"/>
        <w:spacing w:before="220"/>
        <w:ind w:firstLine="540"/>
        <w:jc w:val="both"/>
      </w:pPr>
      <w:r>
        <w:t xml:space="preserve">7.1. Действие аккредитации филиала, представительства иностранного юридического лица </w:t>
      </w:r>
      <w:r>
        <w:lastRenderedPageBreak/>
        <w:t xml:space="preserve">прекращается в случае принятия судебного акта о преобразовании таких филиала, представительства в хозяйственное общество в соответствии со </w:t>
      </w:r>
      <w:hyperlink r:id="rId112">
        <w:r>
          <w:rPr>
            <w:color w:val="0000FF"/>
          </w:rPr>
          <w:t>статьями 5</w:t>
        </w:r>
      </w:hyperlink>
      <w:r>
        <w:t xml:space="preserve"> - </w:t>
      </w:r>
      <w:hyperlink r:id="rId113">
        <w:r>
          <w:rPr>
            <w:color w:val="0000FF"/>
          </w:rPr>
          <w:t>18</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 даты вступления в силу указанного судебного акта.</w:t>
      </w:r>
    </w:p>
    <w:p w:rsidR="00927801" w:rsidRDefault="00927801">
      <w:pPr>
        <w:pStyle w:val="ConsPlusNormal"/>
        <w:jc w:val="both"/>
      </w:pPr>
      <w:r>
        <w:t xml:space="preserve">(п. 7.1 введен Федеральным </w:t>
      </w:r>
      <w:hyperlink r:id="rId114">
        <w:r>
          <w:rPr>
            <w:color w:val="0000FF"/>
          </w:rPr>
          <w:t>законом</w:t>
        </w:r>
      </w:hyperlink>
      <w:r>
        <w:t xml:space="preserve"> от 14.07.2022 N 320-ФЗ)</w:t>
      </w:r>
    </w:p>
    <w:p w:rsidR="00927801" w:rsidRDefault="00927801">
      <w:pPr>
        <w:pStyle w:val="ConsPlusNormal"/>
        <w:spacing w:before="220"/>
        <w:ind w:firstLine="540"/>
        <w:jc w:val="both"/>
      </w:pPr>
      <w:bookmarkStart w:id="23" w:name="P280"/>
      <w:bookmarkEnd w:id="23"/>
      <w:r>
        <w:t>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решении об аккредитации, о внесении изменений в сведения, содержащиеся в реестре, о прекращении действия аккредитации, о принятом решении о прекращении действия аккредитации филиалов и представительств иностранных кредитных организаций, филиалов иностранных страховых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филиалов и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rsidR="00927801" w:rsidRDefault="00927801">
      <w:pPr>
        <w:pStyle w:val="ConsPlusNormal"/>
        <w:jc w:val="both"/>
      </w:pPr>
      <w:r>
        <w:t xml:space="preserve">(в ред. Федеральных законов от 02.07.2021 </w:t>
      </w:r>
      <w:hyperlink r:id="rId115">
        <w:r>
          <w:rPr>
            <w:color w:val="0000FF"/>
          </w:rPr>
          <w:t>N 343-ФЗ</w:t>
        </w:r>
      </w:hyperlink>
      <w:r>
        <w:t xml:space="preserve">, от 08.08.2024 </w:t>
      </w:r>
      <w:hyperlink r:id="rId116">
        <w:r>
          <w:rPr>
            <w:color w:val="0000FF"/>
          </w:rPr>
          <w:t>N 275-ФЗ</w:t>
        </w:r>
      </w:hyperlink>
      <w:r>
        <w:t>)</w:t>
      </w:r>
    </w:p>
    <w:p w:rsidR="00927801" w:rsidRDefault="00927801">
      <w:pPr>
        <w:pStyle w:val="ConsPlusNormal"/>
        <w:spacing w:before="220"/>
        <w:ind w:firstLine="540"/>
        <w:jc w:val="both"/>
      </w:pPr>
      <w:bookmarkStart w:id="24" w:name="P282"/>
      <w:bookmarkEnd w:id="24"/>
      <w:r>
        <w:t xml:space="preserve">9. 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80">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
    <w:p w:rsidR="00927801" w:rsidRDefault="00927801">
      <w:pPr>
        <w:pStyle w:val="ConsPlusNormal"/>
        <w:spacing w:before="220"/>
        <w:ind w:firstLine="540"/>
        <w:jc w:val="both"/>
      </w:pPr>
      <w:bookmarkStart w:id="25" w:name="P283"/>
      <w:bookmarkEnd w:id="25"/>
      <w:r>
        <w:t>10. 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 а также в Центральный банк Российской Федерации в отношении филиалов иностранных банков или иностранных страховых организаций.</w:t>
      </w:r>
    </w:p>
    <w:p w:rsidR="00927801" w:rsidRDefault="00927801">
      <w:pPr>
        <w:pStyle w:val="ConsPlusNormal"/>
        <w:jc w:val="both"/>
      </w:pPr>
      <w:r>
        <w:t xml:space="preserve">(в ред. Федеральных законов от 02.07.2021 </w:t>
      </w:r>
      <w:hyperlink r:id="rId117">
        <w:r>
          <w:rPr>
            <w:color w:val="0000FF"/>
          </w:rPr>
          <w:t>N 343-ФЗ</w:t>
        </w:r>
      </w:hyperlink>
      <w:r>
        <w:t xml:space="preserve">, от 08.08.2024 </w:t>
      </w:r>
      <w:hyperlink r:id="rId118">
        <w:r>
          <w:rPr>
            <w:color w:val="0000FF"/>
          </w:rPr>
          <w:t>N 275-ФЗ</w:t>
        </w:r>
      </w:hyperlink>
      <w:r>
        <w:t>)</w:t>
      </w:r>
    </w:p>
    <w:p w:rsidR="00927801" w:rsidRDefault="00927801">
      <w:pPr>
        <w:pStyle w:val="ConsPlusNormal"/>
        <w:spacing w:before="22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927801" w:rsidRDefault="00927801">
      <w:pPr>
        <w:pStyle w:val="ConsPlusNormal"/>
        <w:spacing w:before="220"/>
        <w:ind w:firstLine="540"/>
        <w:jc w:val="both"/>
      </w:pPr>
      <w:hyperlink r:id="rId119">
        <w:r>
          <w:rPr>
            <w:color w:val="0000FF"/>
          </w:rPr>
          <w:t>Форма</w:t>
        </w:r>
      </w:hyperlink>
      <w:r>
        <w:t xml:space="preserve"> указанного документа устанавливается уполномоченным федеральным органом исполнительной власти.</w:t>
      </w:r>
    </w:p>
    <w:p w:rsidR="00927801" w:rsidRDefault="00927801">
      <w:pPr>
        <w:pStyle w:val="ConsPlusNormal"/>
        <w:spacing w:before="220"/>
        <w:ind w:firstLine="540"/>
        <w:jc w:val="both"/>
      </w:pPr>
      <w:r>
        <w:t xml:space="preserve">В срок не более чем три рабочих дня со дня внесения соответствующей записи в реестр документ о внесении такой записи, документ о постановке на учет в налоговом органе в отношении аккредитованного филиала иностранного банка или иностранной страховой организации направляются (в том числе с использованием единой системы межведомственного электронного взаимодействия) уполномоченным федеральным органом исполнительной власти в форме </w:t>
      </w:r>
      <w:r>
        <w:lastRenderedPageBreak/>
        <w:t>электронных документов, подписанных усиленной квалифицированной электронной подписью уполномоченного федерального органа исполнительной власти, в Центральный банк Российской Федерации.</w:t>
      </w:r>
    </w:p>
    <w:p w:rsidR="00927801" w:rsidRDefault="00927801">
      <w:pPr>
        <w:pStyle w:val="ConsPlusNormal"/>
        <w:jc w:val="both"/>
      </w:pPr>
      <w:r>
        <w:t xml:space="preserve">(абзац введен Федеральным </w:t>
      </w:r>
      <w:hyperlink r:id="rId120">
        <w:r>
          <w:rPr>
            <w:color w:val="0000FF"/>
          </w:rPr>
          <w:t>законом</w:t>
        </w:r>
      </w:hyperlink>
      <w:r>
        <w:t xml:space="preserve"> от 02.07.2021 N 343-ФЗ; в ред. Федерального </w:t>
      </w:r>
      <w:hyperlink r:id="rId121">
        <w:r>
          <w:rPr>
            <w:color w:val="0000FF"/>
          </w:rPr>
          <w:t>закона</w:t>
        </w:r>
      </w:hyperlink>
      <w:r>
        <w:t xml:space="preserve"> от 08.08.2024 N 275-ФЗ)</w:t>
      </w:r>
    </w:p>
    <w:p w:rsidR="00927801" w:rsidRDefault="00927801">
      <w:pPr>
        <w:pStyle w:val="ConsPlusNormal"/>
        <w:spacing w:before="22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122">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rsidR="00927801" w:rsidRDefault="00927801">
      <w:pPr>
        <w:pStyle w:val="ConsPlusNormal"/>
        <w:spacing w:before="220"/>
        <w:ind w:firstLine="540"/>
        <w:jc w:val="both"/>
      </w:pPr>
      <w:hyperlink r:id="rId123">
        <w:r>
          <w:rPr>
            <w:color w:val="0000FF"/>
          </w:rPr>
          <w:t>Состав сведений</w:t>
        </w:r>
      </w:hyperlink>
      <w:r>
        <w:t>, содержащихся в реестре, определяется уполномоченным федеральным органом исполнительной власти.</w:t>
      </w:r>
    </w:p>
    <w:p w:rsidR="00927801" w:rsidRDefault="00927801">
      <w:pPr>
        <w:pStyle w:val="ConsPlusNormal"/>
        <w:spacing w:before="22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124">
        <w:r>
          <w:rPr>
            <w:color w:val="0000FF"/>
          </w:rPr>
          <w:t>ограничен</w:t>
        </w:r>
      </w:hyperlink>
      <w:r>
        <w:t xml:space="preserve"> в соответствии с федеральными законами.</w:t>
      </w:r>
    </w:p>
    <w:p w:rsidR="00927801" w:rsidRDefault="00927801">
      <w:pPr>
        <w:pStyle w:val="ConsPlusNormal"/>
        <w:spacing w:before="22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125">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927801" w:rsidRDefault="00927801">
      <w:pPr>
        <w:pStyle w:val="ConsPlusNormal"/>
        <w:spacing w:before="22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927801" w:rsidRDefault="00927801">
      <w:pPr>
        <w:pStyle w:val="ConsPlusNormal"/>
        <w:spacing w:before="220"/>
        <w:ind w:firstLine="540"/>
        <w:jc w:val="both"/>
      </w:pPr>
      <w:r>
        <w:t xml:space="preserve">Заинтересованные лица вправе получить сведения, содержащиеся в реестре, в виде </w:t>
      </w:r>
      <w:hyperlink r:id="rId126">
        <w:r>
          <w:rPr>
            <w:color w:val="0000FF"/>
          </w:rPr>
          <w:t>выписки</w:t>
        </w:r>
      </w:hyperlink>
      <w:r>
        <w:t xml:space="preserve"> из реестра о конкретных филиале, представительстве иностранного юридического лица или </w:t>
      </w:r>
      <w:hyperlink r:id="rId127">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128">
        <w:r>
          <w:rPr>
            <w:color w:val="0000FF"/>
          </w:rPr>
          <w:t>порядок</w:t>
        </w:r>
      </w:hyperlink>
      <w:r>
        <w:t xml:space="preserve"> их предоставления определяются уполномоченным федеральным органом исполнительной власти.</w:t>
      </w:r>
    </w:p>
    <w:p w:rsidR="00927801" w:rsidRDefault="00927801">
      <w:pPr>
        <w:pStyle w:val="ConsPlusNormal"/>
        <w:jc w:val="both"/>
      </w:pPr>
      <w:r>
        <w:t xml:space="preserve">(в ред. Федерального </w:t>
      </w:r>
      <w:hyperlink r:id="rId129">
        <w:r>
          <w:rPr>
            <w:color w:val="0000FF"/>
          </w:rPr>
          <w:t>закона</w:t>
        </w:r>
      </w:hyperlink>
      <w:r>
        <w:t xml:space="preserve"> от 01.05.2017 N 97-ФЗ)</w:t>
      </w:r>
    </w:p>
    <w:p w:rsidR="00927801" w:rsidRDefault="00927801">
      <w:pPr>
        <w:pStyle w:val="ConsPlusNormal"/>
        <w:spacing w:before="22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Указанные выписка или справка на бумажном носителе предоставляются за плату, если иное не установлено федеральными законами. </w:t>
      </w:r>
      <w:hyperlink r:id="rId130">
        <w:r>
          <w:rPr>
            <w:color w:val="0000FF"/>
          </w:rPr>
          <w:t>Размер</w:t>
        </w:r>
      </w:hyperlink>
      <w:r>
        <w:t xml:space="preserve"> платы за предоставление указанных выписки или справки на бумажном носителе определяется Правительством Российской Федерации.</w:t>
      </w:r>
    </w:p>
    <w:p w:rsidR="00927801" w:rsidRDefault="00927801">
      <w:pPr>
        <w:pStyle w:val="ConsPlusNormal"/>
        <w:jc w:val="both"/>
      </w:pPr>
      <w:r>
        <w:t xml:space="preserve">(абзац введен Федеральным </w:t>
      </w:r>
      <w:hyperlink r:id="rId131">
        <w:r>
          <w:rPr>
            <w:color w:val="0000FF"/>
          </w:rPr>
          <w:t>законом</w:t>
        </w:r>
      </w:hyperlink>
      <w:r>
        <w:t xml:space="preserve"> от 01.05.2017 N 97-ФЗ)</w:t>
      </w:r>
    </w:p>
    <w:p w:rsidR="00927801" w:rsidRDefault="00927801">
      <w:pPr>
        <w:pStyle w:val="ConsPlusNormal"/>
        <w:spacing w:before="220"/>
        <w:ind w:firstLine="540"/>
        <w:jc w:val="both"/>
      </w:pPr>
      <w:r>
        <w:t>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запроса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927801" w:rsidRDefault="00927801">
      <w:pPr>
        <w:pStyle w:val="ConsPlusNormal"/>
        <w:jc w:val="both"/>
      </w:pPr>
      <w:r>
        <w:t xml:space="preserve">(абзац введен Федеральным </w:t>
      </w:r>
      <w:hyperlink r:id="rId132">
        <w:r>
          <w:rPr>
            <w:color w:val="0000FF"/>
          </w:rPr>
          <w:t>законом</w:t>
        </w:r>
      </w:hyperlink>
      <w:r>
        <w:t xml:space="preserve"> от 01.05.2017 N 97-ФЗ)</w:t>
      </w:r>
    </w:p>
    <w:p w:rsidR="00927801" w:rsidRDefault="00927801">
      <w:pPr>
        <w:pStyle w:val="ConsPlusNormal"/>
      </w:pPr>
    </w:p>
    <w:p w:rsidR="00927801" w:rsidRDefault="00927801">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rsidR="00927801" w:rsidRDefault="00927801">
      <w:pPr>
        <w:pStyle w:val="ConsPlusNormal"/>
        <w:ind w:firstLine="540"/>
        <w:jc w:val="both"/>
      </w:pPr>
    </w:p>
    <w:p w:rsidR="00927801" w:rsidRDefault="00927801">
      <w:pPr>
        <w:pStyle w:val="ConsPlusNormal"/>
        <w:ind w:firstLine="540"/>
        <w:jc w:val="both"/>
      </w:pPr>
      <w:r>
        <w:t xml:space="preserve">(в ред. Федерального </w:t>
      </w:r>
      <w:hyperlink r:id="rId133">
        <w:r>
          <w:rPr>
            <w:color w:val="0000FF"/>
          </w:rPr>
          <w:t>закона</w:t>
        </w:r>
      </w:hyperlink>
      <w:r>
        <w:t xml:space="preserve"> от 05.05.2014 N 106-ФЗ)</w:t>
      </w:r>
    </w:p>
    <w:p w:rsidR="00927801" w:rsidRDefault="00927801">
      <w:pPr>
        <w:pStyle w:val="ConsPlusNormal"/>
        <w:ind w:firstLine="540"/>
        <w:jc w:val="both"/>
      </w:pPr>
    </w:p>
    <w:p w:rsidR="00927801" w:rsidRDefault="00927801">
      <w:pPr>
        <w:pStyle w:val="ConsPlusNormal"/>
        <w:ind w:firstLine="540"/>
        <w:jc w:val="both"/>
      </w:pPr>
      <w:r>
        <w:t>1. 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 иностранного юридического лица.</w:t>
      </w:r>
    </w:p>
    <w:p w:rsidR="00927801" w:rsidRDefault="00927801">
      <w:pPr>
        <w:pStyle w:val="ConsPlusNormal"/>
        <w:spacing w:before="22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927801" w:rsidRDefault="00927801">
      <w:pPr>
        <w:pStyle w:val="ConsPlusNormal"/>
        <w:ind w:firstLine="540"/>
        <w:jc w:val="both"/>
      </w:pPr>
    </w:p>
    <w:p w:rsidR="00927801" w:rsidRDefault="00927801">
      <w:pPr>
        <w:pStyle w:val="ConsPlusTitle"/>
        <w:ind w:firstLine="540"/>
        <w:jc w:val="both"/>
        <w:outlineLvl w:val="0"/>
      </w:pPr>
      <w:r>
        <w:t>Статья 23. Разработка и реализация государственной политики в области иностранных инвестиций</w:t>
      </w:r>
    </w:p>
    <w:p w:rsidR="00927801" w:rsidRDefault="00927801">
      <w:pPr>
        <w:pStyle w:val="ConsPlusNormal"/>
      </w:pPr>
    </w:p>
    <w:p w:rsidR="00927801" w:rsidRDefault="00927801">
      <w:pPr>
        <w:pStyle w:val="ConsPlusNormal"/>
        <w:ind w:firstLine="540"/>
        <w:jc w:val="both"/>
      </w:pPr>
      <w:r>
        <w:t xml:space="preserve">В соответствии с Федеральным конституционным </w:t>
      </w:r>
      <w:hyperlink r:id="rId134">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927801" w:rsidRDefault="00927801">
      <w:pPr>
        <w:pStyle w:val="ConsPlusNormal"/>
        <w:spacing w:before="220"/>
        <w:ind w:firstLine="540"/>
        <w:jc w:val="both"/>
      </w:pPr>
      <w:r>
        <w:t>Правительство Российской Федерации:</w:t>
      </w:r>
    </w:p>
    <w:p w:rsidR="00927801" w:rsidRDefault="00927801">
      <w:pPr>
        <w:pStyle w:val="ConsPlusNormal"/>
        <w:spacing w:before="22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927801" w:rsidRDefault="00927801">
      <w:pPr>
        <w:pStyle w:val="ConsPlusNormal"/>
        <w:spacing w:before="220"/>
        <w:ind w:firstLine="540"/>
        <w:jc w:val="both"/>
      </w:pPr>
      <w:r>
        <w:t>определяет меры по контролю за деятельностью иностранных инвесторов в Российской Федерации;</w:t>
      </w:r>
    </w:p>
    <w:p w:rsidR="00927801" w:rsidRDefault="00927801">
      <w:pPr>
        <w:pStyle w:val="ConsPlusNormal"/>
        <w:spacing w:before="220"/>
        <w:ind w:firstLine="540"/>
        <w:jc w:val="both"/>
      </w:pPr>
      <w:r>
        <w:t xml:space="preserve">утверждает перечень приоритетных инвестиционных проектов, указанный в </w:t>
      </w:r>
      <w:hyperlink w:anchor="P39">
        <w:r>
          <w:rPr>
            <w:color w:val="0000FF"/>
          </w:rPr>
          <w:t>статье 2</w:t>
        </w:r>
      </w:hyperlink>
      <w:r>
        <w:t xml:space="preserve"> настоящего Федерального закона;</w:t>
      </w:r>
    </w:p>
    <w:p w:rsidR="00927801" w:rsidRDefault="00927801">
      <w:pPr>
        <w:pStyle w:val="ConsPlusNormal"/>
        <w:spacing w:before="220"/>
        <w:ind w:firstLine="540"/>
        <w:jc w:val="both"/>
      </w:pPr>
      <w:r>
        <w:t>разрабатывает и обеспечивает реализацию федеральных программ привлечения иностранных инвестиций;</w:t>
      </w:r>
    </w:p>
    <w:p w:rsidR="00927801" w:rsidRDefault="00927801">
      <w:pPr>
        <w:pStyle w:val="ConsPlusNormal"/>
        <w:spacing w:before="22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927801" w:rsidRDefault="00927801">
      <w:pPr>
        <w:pStyle w:val="ConsPlusNormal"/>
        <w:spacing w:before="220"/>
        <w:ind w:firstLine="540"/>
        <w:jc w:val="both"/>
      </w:pPr>
      <w:r>
        <w:t>осуществляет взаимодействие с субъектами Российской Федерации по вопросам международного инвестиционного сотрудничества;</w:t>
      </w:r>
    </w:p>
    <w:p w:rsidR="00927801" w:rsidRDefault="00927801">
      <w:pPr>
        <w:pStyle w:val="ConsPlusNormal"/>
        <w:spacing w:before="220"/>
        <w:ind w:firstLine="540"/>
        <w:jc w:val="both"/>
      </w:pPr>
      <w: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927801" w:rsidRDefault="00927801">
      <w:pPr>
        <w:pStyle w:val="ConsPlusNormal"/>
        <w:spacing w:before="220"/>
        <w:ind w:firstLine="540"/>
        <w:jc w:val="both"/>
      </w:pPr>
      <w:r>
        <w:t>осуществляет контроль за подготовкой и заключением международных договоров Российской Федерации о поощрении и взаимной защите инвестиций.</w:t>
      </w:r>
    </w:p>
    <w:p w:rsidR="00927801" w:rsidRDefault="00927801">
      <w:pPr>
        <w:pStyle w:val="ConsPlusNormal"/>
      </w:pPr>
    </w:p>
    <w:p w:rsidR="00927801" w:rsidRDefault="00927801">
      <w:pPr>
        <w:pStyle w:val="ConsPlusTitle"/>
        <w:ind w:firstLine="540"/>
        <w:jc w:val="both"/>
        <w:outlineLvl w:val="0"/>
      </w:pPr>
      <w:bookmarkStart w:id="26" w:name="P321"/>
      <w:bookmarkEnd w:id="26"/>
      <w:r>
        <w:t>Статья 24. Федеральный орган исполнительной власти по координации привлечения прямых иностранных инвестиций</w:t>
      </w:r>
    </w:p>
    <w:p w:rsidR="00927801" w:rsidRDefault="00927801">
      <w:pPr>
        <w:pStyle w:val="ConsPlusNormal"/>
      </w:pPr>
    </w:p>
    <w:p w:rsidR="00927801" w:rsidRDefault="00927801">
      <w:pPr>
        <w:pStyle w:val="ConsPlusNormal"/>
        <w:ind w:firstLine="540"/>
        <w:jc w:val="both"/>
      </w:pPr>
      <w:r>
        <w:t xml:space="preserve">Правительство Российской Федерации определяет федеральный </w:t>
      </w:r>
      <w:hyperlink r:id="rId135">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927801" w:rsidRDefault="00927801">
      <w:pPr>
        <w:pStyle w:val="ConsPlusNormal"/>
      </w:pPr>
    </w:p>
    <w:p w:rsidR="00927801" w:rsidRDefault="00927801">
      <w:pPr>
        <w:pStyle w:val="ConsPlusTitle"/>
        <w:ind w:firstLine="540"/>
        <w:jc w:val="both"/>
        <w:outlineLvl w:val="0"/>
      </w:pPr>
      <w:r>
        <w:t>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927801" w:rsidRDefault="00927801">
      <w:pPr>
        <w:pStyle w:val="ConsPlusNormal"/>
      </w:pPr>
    </w:p>
    <w:p w:rsidR="00927801" w:rsidRDefault="00927801">
      <w:pPr>
        <w:pStyle w:val="ConsPlusNormal"/>
        <w:ind w:firstLine="540"/>
        <w:jc w:val="both"/>
      </w:pPr>
      <w:r>
        <w:t>В связи с принятием настоящего Федерального закона признать утратившими силу:</w:t>
      </w:r>
    </w:p>
    <w:p w:rsidR="00927801" w:rsidRDefault="00927801">
      <w:pPr>
        <w:pStyle w:val="ConsPlusNormal"/>
        <w:spacing w:before="220"/>
        <w:ind w:firstLine="540"/>
        <w:jc w:val="both"/>
      </w:pPr>
      <w:hyperlink r:id="rId136">
        <w:r>
          <w:rPr>
            <w:color w:val="0000FF"/>
          </w:rPr>
          <w:t>Закон</w:t>
        </w:r>
      </w:hyperlink>
      <w:r>
        <w:t xml:space="preserve"> РСФСР "Об иностранных инвестициях в РСФСР" (Ведомости Съезда народных депутатов РСФСР и Верховного Совета РСФСР, 1991, N 29, ст. 1008);</w:t>
      </w:r>
    </w:p>
    <w:p w:rsidR="00927801" w:rsidRDefault="00927801">
      <w:pPr>
        <w:pStyle w:val="ConsPlusNormal"/>
        <w:spacing w:before="220"/>
        <w:ind w:firstLine="540"/>
        <w:jc w:val="both"/>
      </w:pPr>
      <w:hyperlink r:id="rId137">
        <w:r>
          <w:rPr>
            <w:color w:val="0000FF"/>
          </w:rPr>
          <w:t>Постановление</w:t>
        </w:r>
      </w:hyperlink>
      <w:r>
        <w:t xml:space="preserve"> Верховного Совета РСФСР "О введении в действие Закона РСФСР "Об иностранных инвестициях в РСФСР" (Ведомости Съезда народных депутатов РСФСР и Верховного Совета РСФСР, 1991, N 29, ст. 1009);</w:t>
      </w:r>
    </w:p>
    <w:p w:rsidR="00927801" w:rsidRDefault="00927801">
      <w:pPr>
        <w:pStyle w:val="ConsPlusNormal"/>
        <w:spacing w:before="220"/>
        <w:ind w:firstLine="540"/>
        <w:jc w:val="both"/>
      </w:pPr>
      <w:hyperlink r:id="rId138">
        <w:r>
          <w:rPr>
            <w:color w:val="0000FF"/>
          </w:rPr>
          <w:t>статью 6</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927801" w:rsidRDefault="00927801">
      <w:pPr>
        <w:pStyle w:val="ConsPlusNormal"/>
        <w:spacing w:before="220"/>
        <w:ind w:firstLine="540"/>
        <w:jc w:val="both"/>
      </w:pPr>
      <w:r>
        <w:t xml:space="preserve">пункт 4 </w:t>
      </w:r>
      <w:hyperlink r:id="rId139">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27801" w:rsidRDefault="00927801">
      <w:pPr>
        <w:pStyle w:val="ConsPlusNormal"/>
      </w:pPr>
    </w:p>
    <w:p w:rsidR="00927801" w:rsidRDefault="00927801">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rsidR="00927801" w:rsidRDefault="00927801">
      <w:pPr>
        <w:pStyle w:val="ConsPlusNormal"/>
      </w:pPr>
    </w:p>
    <w:p w:rsidR="00927801" w:rsidRDefault="00927801">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27801" w:rsidRDefault="00927801">
      <w:pPr>
        <w:pStyle w:val="ConsPlusNormal"/>
        <w:spacing w:before="22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927801" w:rsidRDefault="00927801">
      <w:pPr>
        <w:pStyle w:val="ConsPlusNormal"/>
      </w:pPr>
    </w:p>
    <w:p w:rsidR="00927801" w:rsidRDefault="00927801">
      <w:pPr>
        <w:pStyle w:val="ConsPlusTitle"/>
        <w:ind w:firstLine="540"/>
        <w:jc w:val="both"/>
        <w:outlineLvl w:val="0"/>
      </w:pPr>
      <w:r>
        <w:t xml:space="preserve">Статья 27. Утратила силу с 1 января 2015 года. - Федеральный </w:t>
      </w:r>
      <w:hyperlink r:id="rId140">
        <w:r>
          <w:rPr>
            <w:color w:val="0000FF"/>
          </w:rPr>
          <w:t>закон</w:t>
        </w:r>
      </w:hyperlink>
      <w:r>
        <w:t xml:space="preserve"> от 05.05.2014 N 106-ФЗ.</w:t>
      </w:r>
    </w:p>
    <w:p w:rsidR="00927801" w:rsidRDefault="00927801">
      <w:pPr>
        <w:pStyle w:val="ConsPlusNormal"/>
      </w:pPr>
    </w:p>
    <w:p w:rsidR="00927801" w:rsidRDefault="00927801">
      <w:pPr>
        <w:pStyle w:val="ConsPlusTitle"/>
        <w:ind w:firstLine="540"/>
        <w:jc w:val="both"/>
        <w:outlineLvl w:val="0"/>
      </w:pPr>
      <w:r>
        <w:t>Статья 28. Вступление в силу настоящего Федерального закона</w:t>
      </w:r>
    </w:p>
    <w:p w:rsidR="00927801" w:rsidRDefault="00927801">
      <w:pPr>
        <w:pStyle w:val="ConsPlusNormal"/>
      </w:pPr>
    </w:p>
    <w:p w:rsidR="00927801" w:rsidRDefault="00927801">
      <w:pPr>
        <w:pStyle w:val="ConsPlusNormal"/>
        <w:ind w:firstLine="540"/>
        <w:jc w:val="both"/>
      </w:pPr>
      <w:r>
        <w:t>Настоящий Федеральный закон вступает в силу со дня его официального опубликования.</w:t>
      </w:r>
    </w:p>
    <w:p w:rsidR="00927801" w:rsidRDefault="00927801">
      <w:pPr>
        <w:pStyle w:val="ConsPlusNormal"/>
      </w:pPr>
    </w:p>
    <w:p w:rsidR="00927801" w:rsidRDefault="00927801">
      <w:pPr>
        <w:pStyle w:val="ConsPlusNormal"/>
        <w:jc w:val="right"/>
      </w:pPr>
      <w:r>
        <w:t>Президент</w:t>
      </w:r>
    </w:p>
    <w:p w:rsidR="00927801" w:rsidRDefault="00927801">
      <w:pPr>
        <w:pStyle w:val="ConsPlusNormal"/>
        <w:jc w:val="right"/>
      </w:pPr>
      <w:r>
        <w:t>Российской Федерации</w:t>
      </w:r>
    </w:p>
    <w:p w:rsidR="00927801" w:rsidRDefault="00927801">
      <w:pPr>
        <w:pStyle w:val="ConsPlusNormal"/>
        <w:jc w:val="right"/>
      </w:pPr>
      <w:r>
        <w:t>Б.ЕЛЬЦИН</w:t>
      </w:r>
    </w:p>
    <w:p w:rsidR="00927801" w:rsidRDefault="00927801">
      <w:pPr>
        <w:pStyle w:val="ConsPlusNormal"/>
      </w:pPr>
      <w:r>
        <w:t>Москва, Кремль</w:t>
      </w:r>
    </w:p>
    <w:p w:rsidR="00927801" w:rsidRDefault="00927801">
      <w:pPr>
        <w:pStyle w:val="ConsPlusNormal"/>
        <w:spacing w:before="220"/>
      </w:pPr>
      <w:r>
        <w:t>9 июля 1999 года</w:t>
      </w:r>
    </w:p>
    <w:p w:rsidR="00927801" w:rsidRDefault="00927801">
      <w:pPr>
        <w:pStyle w:val="ConsPlusNormal"/>
        <w:spacing w:before="220"/>
      </w:pPr>
      <w:r>
        <w:t>N 160-ФЗ</w:t>
      </w:r>
    </w:p>
    <w:p w:rsidR="00927801" w:rsidRDefault="00927801">
      <w:pPr>
        <w:pStyle w:val="ConsPlusNormal"/>
      </w:pPr>
    </w:p>
    <w:p w:rsidR="00927801" w:rsidRDefault="00927801">
      <w:pPr>
        <w:pStyle w:val="ConsPlusNormal"/>
      </w:pPr>
    </w:p>
    <w:p w:rsidR="00927801" w:rsidRDefault="00927801">
      <w:pPr>
        <w:pStyle w:val="ConsPlusNormal"/>
        <w:pBdr>
          <w:bottom w:val="single" w:sz="6" w:space="0" w:color="auto"/>
        </w:pBdr>
        <w:spacing w:before="100" w:after="100"/>
        <w:jc w:val="both"/>
        <w:rPr>
          <w:sz w:val="2"/>
          <w:szCs w:val="2"/>
        </w:rPr>
      </w:pPr>
    </w:p>
    <w:p w:rsidR="0021234B" w:rsidRDefault="00927801">
      <w:bookmarkStart w:id="27" w:name="_GoBack"/>
      <w:bookmarkEnd w:id="27"/>
    </w:p>
    <w:sectPr w:rsidR="0021234B" w:rsidSect="001D5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01"/>
    <w:rsid w:val="002339FE"/>
    <w:rsid w:val="0026155B"/>
    <w:rsid w:val="00927801"/>
    <w:rsid w:val="00A44F94"/>
    <w:rsid w:val="00C01B8B"/>
    <w:rsid w:val="00F2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D14AB-7671-47C2-BAFE-0519C6C5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8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78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78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78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78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78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78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78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6&amp;dst=100553" TargetMode="External"/><Relationship Id="rId21" Type="http://schemas.openxmlformats.org/officeDocument/2006/relationships/hyperlink" Target="https://login.consultant.ru/link/?req=doc&amp;base=LAW&amp;n=479106&amp;dst=100548" TargetMode="External"/><Relationship Id="rId42" Type="http://schemas.openxmlformats.org/officeDocument/2006/relationships/hyperlink" Target="https://login.consultant.ru/link/?req=doc&amp;base=LAW&amp;n=470964&amp;dst=100275" TargetMode="External"/><Relationship Id="rId63" Type="http://schemas.openxmlformats.org/officeDocument/2006/relationships/hyperlink" Target="https://login.consultant.ru/link/?req=doc&amp;base=LAW&amp;n=492042&amp;dst=111" TargetMode="External"/><Relationship Id="rId84" Type="http://schemas.openxmlformats.org/officeDocument/2006/relationships/hyperlink" Target="https://login.consultant.ru/link/?req=doc&amp;base=LAW&amp;n=37857&amp;dst=100009" TargetMode="External"/><Relationship Id="rId138" Type="http://schemas.openxmlformats.org/officeDocument/2006/relationships/hyperlink" Target="https://login.consultant.ru/link/?req=doc&amp;base=LAW&amp;n=22509&amp;dst=100033" TargetMode="External"/><Relationship Id="rId107" Type="http://schemas.openxmlformats.org/officeDocument/2006/relationships/hyperlink" Target="https://login.consultant.ru/link/?req=doc&amp;base=LAW&amp;n=377630&amp;dst=100037" TargetMode="External"/><Relationship Id="rId11" Type="http://schemas.openxmlformats.org/officeDocument/2006/relationships/hyperlink" Target="https://login.consultant.ru/link/?req=doc&amp;base=LAW&amp;n=178901&amp;dst=100156" TargetMode="External"/><Relationship Id="rId32" Type="http://schemas.openxmlformats.org/officeDocument/2006/relationships/hyperlink" Target="https://login.consultant.ru/link/?req=doc&amp;base=LAW&amp;n=482531&amp;dst=100342" TargetMode="External"/><Relationship Id="rId37" Type="http://schemas.openxmlformats.org/officeDocument/2006/relationships/hyperlink" Target="https://login.consultant.ru/link/?req=doc&amp;base=LAW&amp;n=482692&amp;dst=100789" TargetMode="External"/><Relationship Id="rId53" Type="http://schemas.openxmlformats.org/officeDocument/2006/relationships/hyperlink" Target="https://login.consultant.ru/link/?req=doc&amp;base=LAW&amp;n=482692&amp;dst=100095" TargetMode="External"/><Relationship Id="rId58" Type="http://schemas.openxmlformats.org/officeDocument/2006/relationships/hyperlink" Target="https://login.consultant.ru/link/?req=doc&amp;base=LAW&amp;n=492042&amp;dst=100016" TargetMode="External"/><Relationship Id="rId74" Type="http://schemas.openxmlformats.org/officeDocument/2006/relationships/hyperlink" Target="https://login.consultant.ru/link/?req=doc&amp;base=LAW&amp;n=454112&amp;dst=100302" TargetMode="External"/><Relationship Id="rId79" Type="http://schemas.openxmlformats.org/officeDocument/2006/relationships/hyperlink" Target="https://login.consultant.ru/link/?req=doc&amp;base=LAW&amp;n=493219&amp;dst=5996"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394660&amp;dst=100070" TargetMode="External"/><Relationship Id="rId128" Type="http://schemas.openxmlformats.org/officeDocument/2006/relationships/hyperlink" Target="https://login.consultant.ru/link/?req=doc&amp;base=LAW&amp;n=394660&amp;dst=100049" TargetMode="External"/><Relationship Id="rId5" Type="http://schemas.openxmlformats.org/officeDocument/2006/relationships/hyperlink" Target="https://login.consultant.ru/link/?req=doc&amp;base=LAW&amp;n=301505&amp;dst=100461" TargetMode="External"/><Relationship Id="rId90" Type="http://schemas.openxmlformats.org/officeDocument/2006/relationships/hyperlink" Target="https://login.consultant.ru/link/?req=doc&amp;base=LAW&amp;n=465634&amp;dst=100090" TargetMode="External"/><Relationship Id="rId95" Type="http://schemas.openxmlformats.org/officeDocument/2006/relationships/hyperlink" Target="https://login.consultant.ru/link/?req=doc&amp;base=LAW&amp;n=162605&amp;dst=100113" TargetMode="External"/><Relationship Id="rId22" Type="http://schemas.openxmlformats.org/officeDocument/2006/relationships/hyperlink" Target="https://login.consultant.ru/link/?req=doc&amp;base=LAW&amp;n=482676&amp;dst=100017" TargetMode="External"/><Relationship Id="rId27" Type="http://schemas.openxmlformats.org/officeDocument/2006/relationships/hyperlink" Target="https://login.consultant.ru/link/?req=doc&amp;base=LAW&amp;n=494982&amp;dst=100170" TargetMode="External"/><Relationship Id="rId43" Type="http://schemas.openxmlformats.org/officeDocument/2006/relationships/hyperlink" Target="https://login.consultant.ru/link/?req=doc&amp;base=LAW&amp;n=454112&amp;dst=100299" TargetMode="External"/><Relationship Id="rId48" Type="http://schemas.openxmlformats.org/officeDocument/2006/relationships/hyperlink" Target="https://login.consultant.ru/link/?req=doc&amp;base=LAW&amp;n=299192&amp;dst=100020" TargetMode="External"/><Relationship Id="rId64" Type="http://schemas.openxmlformats.org/officeDocument/2006/relationships/hyperlink" Target="https://login.consultant.ru/link/?req=doc&amp;base=LAW&amp;n=492042&amp;dst=21" TargetMode="External"/><Relationship Id="rId69" Type="http://schemas.openxmlformats.org/officeDocument/2006/relationships/hyperlink" Target="https://login.consultant.ru/link/?req=doc&amp;base=LAW&amp;n=492042" TargetMode="External"/><Relationship Id="rId113" Type="http://schemas.openxmlformats.org/officeDocument/2006/relationships/hyperlink" Target="https://login.consultant.ru/link/?req=doc&amp;base=LAW&amp;n=465634&amp;dst=100242" TargetMode="External"/><Relationship Id="rId118" Type="http://schemas.openxmlformats.org/officeDocument/2006/relationships/hyperlink" Target="https://login.consultant.ru/link/?req=doc&amp;base=LAW&amp;n=482531&amp;dst=100346" TargetMode="External"/><Relationship Id="rId134" Type="http://schemas.openxmlformats.org/officeDocument/2006/relationships/hyperlink" Target="https://login.consultant.ru/link/?req=doc&amp;base=LAW&amp;n=366950&amp;dst=100166" TargetMode="External"/><Relationship Id="rId139" Type="http://schemas.openxmlformats.org/officeDocument/2006/relationships/hyperlink" Target="https://login.consultant.ru/link/?req=doc&amp;base=LAW&amp;n=16780&amp;dst=100020" TargetMode="External"/><Relationship Id="rId80" Type="http://schemas.openxmlformats.org/officeDocument/2006/relationships/hyperlink" Target="https://login.consultant.ru/link/?req=doc&amp;base=LAW&amp;n=454112&amp;dst=100306" TargetMode="External"/><Relationship Id="rId85" Type="http://schemas.openxmlformats.org/officeDocument/2006/relationships/hyperlink" Target="https://login.consultant.ru/link/?req=doc&amp;base=LAW&amp;n=301506&amp;dst=100103" TargetMode="External"/><Relationship Id="rId12" Type="http://schemas.openxmlformats.org/officeDocument/2006/relationships/hyperlink" Target="https://login.consultant.ru/link/?req=doc&amp;base=LAW&amp;n=470964&amp;dst=100275" TargetMode="External"/><Relationship Id="rId17" Type="http://schemas.openxmlformats.org/officeDocument/2006/relationships/hyperlink" Target="https://login.consultant.ru/link/?req=doc&amp;base=LAW&amp;n=216083&amp;dst=100008" TargetMode="External"/><Relationship Id="rId33" Type="http://schemas.openxmlformats.org/officeDocument/2006/relationships/hyperlink" Target="https://login.consultant.ru/link/?req=doc&amp;base=LAW&amp;n=487023&amp;dst=1" TargetMode="External"/><Relationship Id="rId38" Type="http://schemas.openxmlformats.org/officeDocument/2006/relationships/hyperlink" Target="https://login.consultant.ru/link/?req=doc&amp;base=LAW&amp;n=299192&amp;dst=100015" TargetMode="External"/><Relationship Id="rId59" Type="http://schemas.openxmlformats.org/officeDocument/2006/relationships/hyperlink" Target="https://login.consultant.ru/link/?req=doc&amp;base=LAW&amp;n=492042&amp;dst=67" TargetMode="External"/><Relationship Id="rId103" Type="http://schemas.openxmlformats.org/officeDocument/2006/relationships/hyperlink" Target="https://login.consultant.ru/link/?req=doc&amp;base=LAW&amp;n=377630&amp;dst=100021" TargetMode="External"/><Relationship Id="rId108"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93980" TargetMode="External"/><Relationship Id="rId129" Type="http://schemas.openxmlformats.org/officeDocument/2006/relationships/hyperlink" Target="https://login.consultant.ru/link/?req=doc&amp;base=LAW&amp;n=216083&amp;dst=100009" TargetMode="External"/><Relationship Id="rId54" Type="http://schemas.openxmlformats.org/officeDocument/2006/relationships/hyperlink" Target="https://login.consultant.ru/link/?req=doc&amp;base=LAW&amp;n=436165&amp;dst=100009" TargetMode="External"/><Relationship Id="rId70" Type="http://schemas.openxmlformats.org/officeDocument/2006/relationships/hyperlink" Target="https://login.consultant.ru/link/?req=doc&amp;base=LAW&amp;n=492042&amp;dst=100194" TargetMode="External"/><Relationship Id="rId75" Type="http://schemas.openxmlformats.org/officeDocument/2006/relationships/hyperlink" Target="https://login.consultant.ru/link/?req=doc&amp;base=LAW&amp;n=162605&amp;dst=100036" TargetMode="External"/><Relationship Id="rId91" Type="http://schemas.openxmlformats.org/officeDocument/2006/relationships/hyperlink" Target="https://login.consultant.ru/link/?req=doc&amp;base=LAW&amp;n=162605&amp;dst=100040" TargetMode="External"/><Relationship Id="rId96" Type="http://schemas.openxmlformats.org/officeDocument/2006/relationships/hyperlink" Target="https://login.consultant.ru/link/?req=doc&amp;base=LAW&amp;n=162605&amp;dst=100113" TargetMode="External"/><Relationship Id="rId140" Type="http://schemas.openxmlformats.org/officeDocument/2006/relationships/hyperlink" Target="https://login.consultant.ru/link/?req=doc&amp;base=LAW&amp;n=162605&amp;dst=100087" TargetMode="External"/><Relationship Id="rId1" Type="http://schemas.openxmlformats.org/officeDocument/2006/relationships/styles" Target="styles.xml"/><Relationship Id="rId6" Type="http://schemas.openxmlformats.org/officeDocument/2006/relationships/hyperlink" Target="https://login.consultant.ru/link/?req=doc&amp;base=LAW&amp;n=37857&amp;dst=100008" TargetMode="External"/><Relationship Id="rId23" Type="http://schemas.openxmlformats.org/officeDocument/2006/relationships/hyperlink" Target="https://login.consultant.ru/link/?req=doc&amp;base=LAW&amp;n=465634&amp;dst=100045" TargetMode="External"/><Relationship Id="rId28" Type="http://schemas.openxmlformats.org/officeDocument/2006/relationships/hyperlink" Target="https://login.consultant.ru/link/?req=doc&amp;base=LAW&amp;n=495069&amp;dst=62" TargetMode="External"/><Relationship Id="rId49" Type="http://schemas.openxmlformats.org/officeDocument/2006/relationships/hyperlink" Target="https://login.consultant.ru/link/?req=doc&amp;base=LAW&amp;n=299192&amp;dst=100021" TargetMode="External"/><Relationship Id="rId114" Type="http://schemas.openxmlformats.org/officeDocument/2006/relationships/hyperlink" Target="https://login.consultant.ru/link/?req=doc&amp;base=LAW&amp;n=465634&amp;dst=100045" TargetMode="External"/><Relationship Id="rId119" Type="http://schemas.openxmlformats.org/officeDocument/2006/relationships/hyperlink" Target="https://login.consultant.ru/link/?req=doc&amp;base=LAW&amp;n=394257&amp;dst=100507" TargetMode="External"/><Relationship Id="rId44" Type="http://schemas.openxmlformats.org/officeDocument/2006/relationships/hyperlink" Target="https://login.consultant.ru/link/?req=doc&amp;base=LAW&amp;n=479108&amp;dst=100162" TargetMode="External"/><Relationship Id="rId60" Type="http://schemas.openxmlformats.org/officeDocument/2006/relationships/hyperlink" Target="https://login.consultant.ru/link/?req=doc&amp;base=LAW&amp;n=492042&amp;dst=172" TargetMode="External"/><Relationship Id="rId65" Type="http://schemas.openxmlformats.org/officeDocument/2006/relationships/hyperlink" Target="https://login.consultant.ru/link/?req=doc&amp;base=LAW&amp;n=492042&amp;dst=80" TargetMode="External"/><Relationship Id="rId81" Type="http://schemas.openxmlformats.org/officeDocument/2006/relationships/hyperlink" Target="https://login.consultant.ru/link/?req=doc&amp;base=LAW&amp;n=162605&amp;dst=100038" TargetMode="External"/><Relationship Id="rId86" Type="http://schemas.openxmlformats.org/officeDocument/2006/relationships/hyperlink" Target="https://login.consultant.ru/link/?req=doc&amp;base=LAW&amp;n=430227&amp;dst=100008" TargetMode="External"/><Relationship Id="rId130" Type="http://schemas.openxmlformats.org/officeDocument/2006/relationships/hyperlink" Target="https://login.consultant.ru/link/?req=doc&amp;base=LAW&amp;n=173064&amp;dst=100005" TargetMode="External"/><Relationship Id="rId135" Type="http://schemas.openxmlformats.org/officeDocument/2006/relationships/hyperlink" Target="https://login.consultant.ru/link/?req=doc&amp;base=LAW&amp;n=493760&amp;dst=100067" TargetMode="External"/><Relationship Id="rId13" Type="http://schemas.openxmlformats.org/officeDocument/2006/relationships/hyperlink" Target="https://login.consultant.ru/link/?req=doc&amp;base=LAW&amp;n=121775&amp;dst=100009" TargetMode="External"/><Relationship Id="rId18" Type="http://schemas.openxmlformats.org/officeDocument/2006/relationships/hyperlink" Target="https://login.consultant.ru/link/?req=doc&amp;base=LAW&amp;n=220286&amp;dst=100009" TargetMode="External"/><Relationship Id="rId39" Type="http://schemas.openxmlformats.org/officeDocument/2006/relationships/hyperlink" Target="https://login.consultant.ru/link/?req=doc&amp;base=LAW&amp;n=492029&amp;dst=146902" TargetMode="External"/><Relationship Id="rId109" Type="http://schemas.openxmlformats.org/officeDocument/2006/relationships/hyperlink" Target="https://login.consultant.ru/link/?req=doc&amp;base=LAW&amp;n=377630&amp;dst=100038" TargetMode="External"/><Relationship Id="rId34" Type="http://schemas.openxmlformats.org/officeDocument/2006/relationships/hyperlink" Target="https://login.consultant.ru/link/?req=doc&amp;base=LAW&amp;n=168209&amp;dst=100091" TargetMode="External"/><Relationship Id="rId50" Type="http://schemas.openxmlformats.org/officeDocument/2006/relationships/hyperlink" Target="https://login.consultant.ru/link/?req=doc&amp;base=LAW&amp;n=299192&amp;dst=100022" TargetMode="External"/><Relationship Id="rId55" Type="http://schemas.openxmlformats.org/officeDocument/2006/relationships/hyperlink" Target="https://login.consultant.ru/link/?req=doc&amp;base=LAW&amp;n=492042&amp;dst=100110" TargetMode="External"/><Relationship Id="rId76" Type="http://schemas.openxmlformats.org/officeDocument/2006/relationships/hyperlink" Target="https://login.consultant.ru/link/?req=doc&amp;base=LAW&amp;n=454112&amp;dst=100304" TargetMode="External"/><Relationship Id="rId97" Type="http://schemas.openxmlformats.org/officeDocument/2006/relationships/hyperlink" Target="https://login.consultant.ru/link/?req=doc&amp;base=LAW&amp;n=402570&amp;dst=100036" TargetMode="External"/><Relationship Id="rId104" Type="http://schemas.openxmlformats.org/officeDocument/2006/relationships/hyperlink" Target="https://login.consultant.ru/link/?req=doc&amp;base=LAW&amp;n=494996&amp;dst=218" TargetMode="External"/><Relationship Id="rId120" Type="http://schemas.openxmlformats.org/officeDocument/2006/relationships/hyperlink" Target="https://login.consultant.ru/link/?req=doc&amp;base=LAW&amp;n=479106&amp;dst=100554" TargetMode="External"/><Relationship Id="rId125" Type="http://schemas.openxmlformats.org/officeDocument/2006/relationships/hyperlink" Target="https://login.consultant.ru/link/?req=doc&amp;base=LAW&amp;n=394660&amp;dst=100110" TargetMode="External"/><Relationship Id="rId141" Type="http://schemas.openxmlformats.org/officeDocument/2006/relationships/fontTable" Target="fontTable.xml"/><Relationship Id="rId7" Type="http://schemas.openxmlformats.org/officeDocument/2006/relationships/hyperlink" Target="https://login.consultant.ru/link/?req=doc&amp;base=LAW&amp;n=301506&amp;dst=100103" TargetMode="External"/><Relationship Id="rId71" Type="http://schemas.openxmlformats.org/officeDocument/2006/relationships/hyperlink" Target="https://login.consultant.ru/link/?req=doc&amp;base=LAW&amp;n=492042&amp;dst=100194" TargetMode="External"/><Relationship Id="rId92" Type="http://schemas.openxmlformats.org/officeDocument/2006/relationships/hyperlink" Target="https://login.consultant.ru/link/?req=doc&amp;base=LAW&amp;n=37763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158413&amp;dst=100013" TargetMode="External"/><Relationship Id="rId24" Type="http://schemas.openxmlformats.org/officeDocument/2006/relationships/hyperlink" Target="https://login.consultant.ru/link/?req=doc&amp;base=LAW&amp;n=479108&amp;dst=100161" TargetMode="External"/><Relationship Id="rId40" Type="http://schemas.openxmlformats.org/officeDocument/2006/relationships/hyperlink" Target="https://login.consultant.ru/link/?req=doc&amp;base=LAW&amp;n=492029&amp;dst=159432" TargetMode="External"/><Relationship Id="rId45" Type="http://schemas.openxmlformats.org/officeDocument/2006/relationships/hyperlink" Target="https://login.consultant.ru/link/?req=doc&amp;base=LAW&amp;n=299192&amp;dst=100016" TargetMode="External"/><Relationship Id="rId66" Type="http://schemas.openxmlformats.org/officeDocument/2006/relationships/hyperlink" Target="https://login.consultant.ru/link/?req=doc&amp;base=LAW&amp;n=492042" TargetMode="External"/><Relationship Id="rId87" Type="http://schemas.openxmlformats.org/officeDocument/2006/relationships/hyperlink" Target="https://login.consultant.ru/link/?req=doc&amp;base=LAW&amp;n=465634&amp;dst=100061" TargetMode="External"/><Relationship Id="rId110" Type="http://schemas.openxmlformats.org/officeDocument/2006/relationships/hyperlink" Target="https://login.consultant.ru/link/?req=doc&amp;base=LAW&amp;n=482675" TargetMode="External"/><Relationship Id="rId115" Type="http://schemas.openxmlformats.org/officeDocument/2006/relationships/hyperlink" Target="https://login.consultant.ru/link/?req=doc&amp;base=LAW&amp;n=479106&amp;dst=100551" TargetMode="External"/><Relationship Id="rId131" Type="http://schemas.openxmlformats.org/officeDocument/2006/relationships/hyperlink" Target="https://login.consultant.ru/link/?req=doc&amp;base=LAW&amp;n=216083&amp;dst=100011" TargetMode="External"/><Relationship Id="rId136" Type="http://schemas.openxmlformats.org/officeDocument/2006/relationships/hyperlink" Target="https://login.consultant.ru/link/?req=doc&amp;base=LAW&amp;n=22061" TargetMode="External"/><Relationship Id="rId61" Type="http://schemas.openxmlformats.org/officeDocument/2006/relationships/hyperlink" Target="https://login.consultant.ru/link/?req=doc&amp;base=LAW&amp;n=492042&amp;dst=178" TargetMode="External"/><Relationship Id="rId82" Type="http://schemas.openxmlformats.org/officeDocument/2006/relationships/hyperlink" Target="https://login.consultant.ru/link/?req=doc&amp;base=LAW&amp;n=162605&amp;dst=100039" TargetMode="External"/><Relationship Id="rId19" Type="http://schemas.openxmlformats.org/officeDocument/2006/relationships/hyperlink" Target="https://login.consultant.ru/link/?req=doc&amp;base=LAW&amp;n=299192&amp;dst=100012" TargetMode="External"/><Relationship Id="rId14" Type="http://schemas.openxmlformats.org/officeDocument/2006/relationships/hyperlink" Target="https://login.consultant.ru/link/?req=doc&amp;base=LAW&amp;n=454112&amp;dst=100296" TargetMode="External"/><Relationship Id="rId30" Type="http://schemas.openxmlformats.org/officeDocument/2006/relationships/hyperlink" Target="https://login.consultant.ru/link/?req=doc&amp;base=LAW&amp;n=162605&amp;dst=100032" TargetMode="External"/><Relationship Id="rId35" Type="http://schemas.openxmlformats.org/officeDocument/2006/relationships/hyperlink" Target="https://login.consultant.ru/link/?req=doc&amp;base=LAW&amp;n=60662&amp;dst=100019" TargetMode="External"/><Relationship Id="rId56" Type="http://schemas.openxmlformats.org/officeDocument/2006/relationships/hyperlink" Target="https://login.consultant.ru/link/?req=doc&amp;base=LAW&amp;n=492042&amp;dst=20" TargetMode="External"/><Relationship Id="rId77" Type="http://schemas.openxmlformats.org/officeDocument/2006/relationships/hyperlink" Target="https://login.consultant.ru/link/?req=doc&amp;base=LAW&amp;n=454112&amp;dst=100305" TargetMode="External"/><Relationship Id="rId100" Type="http://schemas.openxmlformats.org/officeDocument/2006/relationships/hyperlink" Target="https://login.consultant.ru/link/?req=doc&amp;base=LAW&amp;n=377630&amp;dst=100016" TargetMode="External"/><Relationship Id="rId105" Type="http://schemas.openxmlformats.org/officeDocument/2006/relationships/hyperlink" Target="https://login.consultant.ru/link/?req=doc&amp;base=LAW&amp;n=377630&amp;dst=100031" TargetMode="External"/><Relationship Id="rId126" Type="http://schemas.openxmlformats.org/officeDocument/2006/relationships/hyperlink" Target="https://login.consultant.ru/link/?req=doc&amp;base=LAW&amp;n=394660&amp;dst=100136" TargetMode="External"/><Relationship Id="rId8" Type="http://schemas.openxmlformats.org/officeDocument/2006/relationships/hyperlink" Target="https://login.consultant.ru/link/?req=doc&amp;base=LAW&amp;n=168209&amp;dst=100091" TargetMode="External"/><Relationship Id="rId51" Type="http://schemas.openxmlformats.org/officeDocument/2006/relationships/hyperlink" Target="https://login.consultant.ru/link/?req=doc&amp;base=LAW&amp;n=127887&amp;dst=100036" TargetMode="External"/><Relationship Id="rId72" Type="http://schemas.openxmlformats.org/officeDocument/2006/relationships/hyperlink" Target="https://login.consultant.ru/link/?req=doc&amp;base=LAW&amp;n=454112&amp;dst=100301" TargetMode="External"/><Relationship Id="rId93" Type="http://schemas.openxmlformats.org/officeDocument/2006/relationships/hyperlink" Target="https://login.consultant.ru/link/?req=doc&amp;base=LAW&amp;n=172784&amp;dst=100006" TargetMode="External"/><Relationship Id="rId98" Type="http://schemas.openxmlformats.org/officeDocument/2006/relationships/hyperlink" Target="https://login.consultant.ru/link/?req=doc&amp;base=LAW&amp;n=377630&amp;dst=100011" TargetMode="External"/><Relationship Id="rId121" Type="http://schemas.openxmlformats.org/officeDocument/2006/relationships/hyperlink" Target="https://login.consultant.ru/link/?req=doc&amp;base=LAW&amp;n=482531&amp;dst=100347"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36165&amp;dst=100009" TargetMode="External"/><Relationship Id="rId46" Type="http://schemas.openxmlformats.org/officeDocument/2006/relationships/hyperlink" Target="https://login.consultant.ru/link/?req=doc&amp;base=LAW&amp;n=299192&amp;dst=100018" TargetMode="External"/><Relationship Id="rId67" Type="http://schemas.openxmlformats.org/officeDocument/2006/relationships/hyperlink" Target="https://login.consultant.ru/link/?req=doc&amp;base=LAW&amp;n=479923&amp;dst=101692" TargetMode="External"/><Relationship Id="rId116" Type="http://schemas.openxmlformats.org/officeDocument/2006/relationships/hyperlink" Target="https://login.consultant.ru/link/?req=doc&amp;base=LAW&amp;n=482531&amp;dst=100344" TargetMode="External"/><Relationship Id="rId137" Type="http://schemas.openxmlformats.org/officeDocument/2006/relationships/hyperlink" Target="https://login.consultant.ru/link/?req=doc&amp;base=EXP&amp;n=221213" TargetMode="External"/><Relationship Id="rId20" Type="http://schemas.openxmlformats.org/officeDocument/2006/relationships/hyperlink" Target="https://login.consultant.ru/link/?req=doc&amp;base=LAW&amp;n=377630&amp;dst=100009" TargetMode="External"/><Relationship Id="rId41" Type="http://schemas.openxmlformats.org/officeDocument/2006/relationships/hyperlink" Target="https://login.consultant.ru/link/?req=doc&amp;base=LAW&amp;n=454112&amp;dst=100298" TargetMode="External"/><Relationship Id="rId62" Type="http://schemas.openxmlformats.org/officeDocument/2006/relationships/hyperlink" Target="https://login.consultant.ru/link/?req=doc&amp;base=LAW&amp;n=492042" TargetMode="External"/><Relationship Id="rId83" Type="http://schemas.openxmlformats.org/officeDocument/2006/relationships/hyperlink" Target="https://login.consultant.ru/link/?req=doc&amp;base=LAW&amp;n=482692&amp;dst=100264" TargetMode="External"/><Relationship Id="rId88" Type="http://schemas.openxmlformats.org/officeDocument/2006/relationships/hyperlink" Target="https://login.consultant.ru/link/?req=doc&amp;base=LAW&amp;n=465634&amp;dst=100078" TargetMode="External"/><Relationship Id="rId111" Type="http://schemas.openxmlformats.org/officeDocument/2006/relationships/hyperlink" Target="https://login.consultant.ru/link/?req=doc&amp;base=LAW&amp;n=482676&amp;dst=100017" TargetMode="External"/><Relationship Id="rId132" Type="http://schemas.openxmlformats.org/officeDocument/2006/relationships/hyperlink" Target="https://login.consultant.ru/link/?req=doc&amp;base=LAW&amp;n=216083&amp;dst=100013" TargetMode="External"/><Relationship Id="rId15" Type="http://schemas.openxmlformats.org/officeDocument/2006/relationships/hyperlink" Target="https://login.consultant.ru/link/?req=doc&amp;base=LAW&amp;n=158413&amp;dst=100013" TargetMode="External"/><Relationship Id="rId36" Type="http://schemas.openxmlformats.org/officeDocument/2006/relationships/hyperlink" Target="https://login.consultant.ru/link/?req=doc&amp;base=LAW&amp;n=299192&amp;dst=100013" TargetMode="External"/><Relationship Id="rId57" Type="http://schemas.openxmlformats.org/officeDocument/2006/relationships/hyperlink" Target="https://login.consultant.ru/link/?req=doc&amp;base=LAW&amp;n=492042&amp;dst=169" TargetMode="External"/><Relationship Id="rId106" Type="http://schemas.openxmlformats.org/officeDocument/2006/relationships/hyperlink" Target="https://login.consultant.ru/link/?req=doc&amp;base=LAW&amp;n=377630&amp;dst=100036" TargetMode="External"/><Relationship Id="rId127" Type="http://schemas.openxmlformats.org/officeDocument/2006/relationships/hyperlink" Target="https://login.consultant.ru/link/?req=doc&amp;base=LAW&amp;n=394660&amp;dst=100165" TargetMode="External"/><Relationship Id="rId10" Type="http://schemas.openxmlformats.org/officeDocument/2006/relationships/hyperlink" Target="https://login.consultant.ru/link/?req=doc&amp;base=LAW&amp;n=69385&amp;dst=100240" TargetMode="External"/><Relationship Id="rId31" Type="http://schemas.openxmlformats.org/officeDocument/2006/relationships/hyperlink" Target="https://login.consultant.ru/link/?req=doc&amp;base=LAW&amp;n=479106&amp;dst=100549" TargetMode="External"/><Relationship Id="rId52" Type="http://schemas.openxmlformats.org/officeDocument/2006/relationships/hyperlink" Target="https://login.consultant.ru/link/?req=doc&amp;base=LAW&amp;n=162605&amp;dst=100033" TargetMode="External"/><Relationship Id="rId73" Type="http://schemas.openxmlformats.org/officeDocument/2006/relationships/hyperlink" Target="https://login.consultant.ru/link/?req=doc&amp;base=LAW&amp;n=479108&amp;dst=100163" TargetMode="External"/><Relationship Id="rId78" Type="http://schemas.openxmlformats.org/officeDocument/2006/relationships/hyperlink" Target="https://login.consultant.ru/link/?req=doc&amp;base=LAW&amp;n=69385&amp;dst=100240" TargetMode="External"/><Relationship Id="rId94" Type="http://schemas.openxmlformats.org/officeDocument/2006/relationships/hyperlink" Target="https://login.consultant.ru/link/?req=doc&amp;base=LAW&amp;n=402570&amp;dst=100011" TargetMode="External"/><Relationship Id="rId99" Type="http://schemas.openxmlformats.org/officeDocument/2006/relationships/hyperlink" Target="https://login.consultant.ru/link/?req=doc&amp;base=LAW&amp;n=377630&amp;dst=100012"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394660&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0662&amp;dst=100019" TargetMode="External"/><Relationship Id="rId26" Type="http://schemas.openxmlformats.org/officeDocument/2006/relationships/hyperlink" Target="https://login.consultant.ru/link/?req=doc&amp;base=LAW&amp;n=482531&amp;dst=100341" TargetMode="External"/><Relationship Id="rId47" Type="http://schemas.openxmlformats.org/officeDocument/2006/relationships/hyperlink" Target="https://login.consultant.ru/link/?req=doc&amp;base=LAW&amp;n=299192&amp;dst=100019" TargetMode="External"/><Relationship Id="rId68" Type="http://schemas.openxmlformats.org/officeDocument/2006/relationships/hyperlink" Target="https://login.consultant.ru/link/?req=doc&amp;base=LAW&amp;n=492042" TargetMode="External"/><Relationship Id="rId89" Type="http://schemas.openxmlformats.org/officeDocument/2006/relationships/hyperlink" Target="https://login.consultant.ru/link/?req=doc&amp;base=LAW&amp;n=465634&amp;dst=100097" TargetMode="External"/><Relationship Id="rId112" Type="http://schemas.openxmlformats.org/officeDocument/2006/relationships/hyperlink" Target="https://login.consultant.ru/link/?req=doc&amp;base=LAW&amp;n=465634&amp;dst=100059" TargetMode="External"/><Relationship Id="rId133" Type="http://schemas.openxmlformats.org/officeDocument/2006/relationships/hyperlink" Target="https://login.consultant.ru/link/?req=doc&amp;base=LAW&amp;n=162605&amp;dst=100083" TargetMode="External"/><Relationship Id="rId16" Type="http://schemas.openxmlformats.org/officeDocument/2006/relationships/hyperlink" Target="https://login.consultant.ru/link/?req=doc&amp;base=LAW&amp;n=162605&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14872</Words>
  <Characters>84777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1</cp:revision>
  <dcterms:created xsi:type="dcterms:W3CDTF">2025-01-15T06:21:00Z</dcterms:created>
  <dcterms:modified xsi:type="dcterms:W3CDTF">2025-01-15T06:21:00Z</dcterms:modified>
</cp:coreProperties>
</file>